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86224" w14:textId="77777777" w:rsidR="005E4E71" w:rsidRDefault="006D6318">
      <w:pPr>
        <w:pStyle w:val="a5"/>
        <w:spacing w:line="276" w:lineRule="auto"/>
        <w:ind w:firstLine="567"/>
        <w:jc w:val="center"/>
        <w:rPr>
          <w:b/>
          <w:bCs/>
        </w:rPr>
      </w:pPr>
      <w:r>
        <w:rPr>
          <w:b/>
          <w:bCs/>
          <w:noProof/>
          <w:lang w:val="en-US" w:eastAsia="en-US"/>
        </w:rPr>
        <w:drawing>
          <wp:inline distT="0" distB="0" distL="0" distR="0" wp14:anchorId="409C6D28" wp14:editId="4C145BCA">
            <wp:extent cx="1214325" cy="1144905"/>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6" cstate="print"/>
                    <a:stretch>
                      <a:fillRect/>
                    </a:stretch>
                  </pic:blipFill>
                  <pic:spPr>
                    <a:xfrm>
                      <a:off x="0" y="0"/>
                      <a:ext cx="1214325" cy="1144905"/>
                    </a:xfrm>
                    <a:prstGeom prst="rect">
                      <a:avLst/>
                    </a:prstGeom>
                    <a:ln w="12700" cap="flat">
                      <a:noFill/>
                      <a:miter lim="400000"/>
                    </a:ln>
                    <a:effectLst/>
                  </pic:spPr>
                </pic:pic>
              </a:graphicData>
            </a:graphic>
          </wp:inline>
        </w:drawing>
      </w:r>
    </w:p>
    <w:p w14:paraId="72A9B673" w14:textId="77777777" w:rsidR="005E4E71" w:rsidRDefault="006D6318">
      <w:pPr>
        <w:pStyle w:val="a5"/>
        <w:jc w:val="center"/>
        <w:rPr>
          <w:b/>
          <w:bCs/>
        </w:rPr>
      </w:pPr>
      <w:r>
        <w:rPr>
          <w:b/>
          <w:bCs/>
          <w:lang w:val="en-US"/>
        </w:rPr>
        <w:t>Dear scientists, financiers, businessmen and officials!</w:t>
      </w:r>
    </w:p>
    <w:p w14:paraId="73C93C88" w14:textId="77777777" w:rsidR="005E4E71" w:rsidRDefault="005E4E71">
      <w:pPr>
        <w:pStyle w:val="a5"/>
        <w:jc w:val="center"/>
        <w:rPr>
          <w:b/>
          <w:bCs/>
          <w:i/>
          <w:iCs/>
          <w:lang w:val="en-US"/>
        </w:rPr>
      </w:pPr>
    </w:p>
    <w:p w14:paraId="0A2416D5" w14:textId="77777777" w:rsidR="005E4E71" w:rsidRDefault="006D6318">
      <w:pPr>
        <w:pStyle w:val="a5"/>
        <w:jc w:val="center"/>
        <w:rPr>
          <w:b/>
          <w:bCs/>
          <w:i/>
          <w:iCs/>
        </w:rPr>
      </w:pPr>
      <w:r>
        <w:rPr>
          <w:b/>
          <w:bCs/>
          <w:i/>
          <w:iCs/>
          <w:lang w:val="en-US"/>
        </w:rPr>
        <w:t>Science&amp;Space LLC</w:t>
      </w:r>
    </w:p>
    <w:p w14:paraId="258CB2BC" w14:textId="77777777" w:rsidR="005E4E71" w:rsidRDefault="006D6318">
      <w:pPr>
        <w:pStyle w:val="a6"/>
        <w:spacing w:before="0" w:after="0"/>
        <w:jc w:val="center"/>
        <w:rPr>
          <w:b/>
          <w:bCs/>
          <w:i/>
          <w:iCs/>
        </w:rPr>
      </w:pPr>
      <w:r>
        <w:rPr>
          <w:b/>
          <w:bCs/>
          <w:i/>
          <w:iCs/>
          <w:shd w:val="clear" w:color="auto" w:fill="FFFFFF"/>
        </w:rPr>
        <w:t xml:space="preserve">Advanced Space Law </w:t>
      </w:r>
      <w:r>
        <w:rPr>
          <w:b/>
          <w:bCs/>
          <w:i/>
          <w:iCs/>
        </w:rPr>
        <w:t>Academic Journal</w:t>
      </w:r>
    </w:p>
    <w:p w14:paraId="21B1A978" w14:textId="77777777" w:rsidR="005E4E71" w:rsidRDefault="006D6318">
      <w:pPr>
        <w:pStyle w:val="a5"/>
        <w:jc w:val="center"/>
        <w:rPr>
          <w:b/>
          <w:bCs/>
          <w:i/>
          <w:iCs/>
        </w:rPr>
      </w:pPr>
      <w:r>
        <w:rPr>
          <w:b/>
          <w:bCs/>
          <w:i/>
          <w:iCs/>
          <w:lang w:val="en-US"/>
        </w:rPr>
        <w:t xml:space="preserve">Scientific Institute of Maritime and Space Law </w:t>
      </w:r>
    </w:p>
    <w:p w14:paraId="37BF2BE6" w14:textId="77777777" w:rsidR="005E4E71" w:rsidRDefault="005E4E71">
      <w:pPr>
        <w:pStyle w:val="a5"/>
        <w:spacing w:line="276" w:lineRule="auto"/>
        <w:jc w:val="center"/>
        <w:rPr>
          <w:b/>
          <w:bCs/>
          <w:lang w:val="en-US"/>
        </w:rPr>
      </w:pPr>
    </w:p>
    <w:p w14:paraId="3C03DF16" w14:textId="77777777" w:rsidR="005E4E71" w:rsidRDefault="006D6318">
      <w:pPr>
        <w:pStyle w:val="a5"/>
        <w:jc w:val="center"/>
        <w:rPr>
          <w:b/>
          <w:bCs/>
        </w:rPr>
      </w:pPr>
      <w:r>
        <w:rPr>
          <w:b/>
          <w:bCs/>
          <w:lang w:val="en-US"/>
        </w:rPr>
        <w:t>Invite you to participate in the International Scientific and Practical Conference “Space, Air &amp; Sea Ukraine”</w:t>
      </w:r>
    </w:p>
    <w:p w14:paraId="7B92223C" w14:textId="77777777" w:rsidR="00912AE7" w:rsidRDefault="00912AE7">
      <w:pPr>
        <w:pStyle w:val="a6"/>
        <w:spacing w:before="0" w:after="0" w:line="276" w:lineRule="auto"/>
        <w:ind w:firstLine="539"/>
        <w:jc w:val="both"/>
        <w:rPr>
          <w:spacing w:val="-3"/>
          <w:sz w:val="22"/>
          <w:szCs w:val="22"/>
          <w:lang w:val="uk-UA"/>
        </w:rPr>
      </w:pPr>
    </w:p>
    <w:p w14:paraId="3038506F" w14:textId="77777777" w:rsidR="005E4E71" w:rsidRDefault="006D6318">
      <w:pPr>
        <w:pStyle w:val="a6"/>
        <w:spacing w:before="0" w:after="0" w:line="276" w:lineRule="auto"/>
        <w:ind w:firstLine="539"/>
        <w:jc w:val="both"/>
      </w:pPr>
      <w:r>
        <w:rPr>
          <w:spacing w:val="-3"/>
          <w:sz w:val="22"/>
          <w:szCs w:val="22"/>
        </w:rPr>
        <w:t xml:space="preserve">The conference will be held in online and face-to-face format on October 23-24, 2020. </w:t>
      </w:r>
      <w:r>
        <w:t xml:space="preserve"> </w:t>
      </w:r>
    </w:p>
    <w:p w14:paraId="7B7276E1" w14:textId="77777777" w:rsidR="005E4E71" w:rsidRDefault="006D6318">
      <w:pPr>
        <w:pStyle w:val="a6"/>
        <w:spacing w:before="0" w:after="0" w:line="276" w:lineRule="auto"/>
        <w:ind w:firstLine="539"/>
        <w:jc w:val="both"/>
      </w:pPr>
      <w:r>
        <w:t xml:space="preserve">The purpose of this conference is to provide an opportunity for scientists, financiers, as well as businessmen to receive best practices and corresponding production capacities of Ukrainian enterprises in the sphere of science and technology, for the development of their national high technology based professional programmes.      </w:t>
      </w:r>
    </w:p>
    <w:p w14:paraId="71479DA8" w14:textId="77777777" w:rsidR="005E4E71" w:rsidRDefault="006D6318">
      <w:pPr>
        <w:pStyle w:val="a6"/>
        <w:spacing w:before="0" w:after="0" w:line="276" w:lineRule="auto"/>
        <w:ind w:firstLine="539"/>
        <w:jc w:val="both"/>
        <w:rPr>
          <w:shd w:val="clear" w:color="auto" w:fill="FFFFFF"/>
        </w:rPr>
      </w:pPr>
      <w:r>
        <w:rPr>
          <w:shd w:val="clear" w:color="auto" w:fill="FFFFFF"/>
        </w:rPr>
        <w:t xml:space="preserve">All scientists, businessmen, investors, representatives of the chambers of commerce, diplomats who have ambitions to occupy their international scientific, humanitarian and (or) business niche in the production of space rockets, </w:t>
      </w:r>
      <w:r>
        <w:t xml:space="preserve">aircraft and ships, scientists interested in humanities, theoretical and technical sciences are invited to participate in the conference. </w:t>
      </w:r>
    </w:p>
    <w:p w14:paraId="6378230D" w14:textId="77777777" w:rsidR="005E4E71" w:rsidRDefault="005E4E71">
      <w:pPr>
        <w:pStyle w:val="a5"/>
        <w:spacing w:line="276" w:lineRule="auto"/>
        <w:ind w:firstLine="567"/>
        <w:jc w:val="center"/>
        <w:rPr>
          <w:u w:val="single"/>
          <w:lang w:val="en-US"/>
        </w:rPr>
      </w:pPr>
    </w:p>
    <w:p w14:paraId="12E58EA7" w14:textId="77777777" w:rsidR="005E4E71" w:rsidRDefault="006D6318">
      <w:pPr>
        <w:pStyle w:val="a5"/>
        <w:spacing w:line="276" w:lineRule="auto"/>
        <w:ind w:firstLine="567"/>
        <w:jc w:val="center"/>
        <w:rPr>
          <w:u w:val="single"/>
        </w:rPr>
      </w:pPr>
      <w:r>
        <w:rPr>
          <w:u w:val="single"/>
          <w:lang w:val="en-US"/>
        </w:rPr>
        <w:t>The working languages of the conference:</w:t>
      </w:r>
    </w:p>
    <w:p w14:paraId="0B9E69D9" w14:textId="77777777" w:rsidR="005E4E71" w:rsidRDefault="006D6318">
      <w:pPr>
        <w:pStyle w:val="a5"/>
        <w:spacing w:line="276" w:lineRule="auto"/>
        <w:ind w:firstLine="567"/>
        <w:jc w:val="center"/>
        <w:rPr>
          <w:u w:val="single"/>
        </w:rPr>
      </w:pPr>
      <w:r>
        <w:rPr>
          <w:u w:val="single"/>
          <w:lang w:val="en-US"/>
        </w:rPr>
        <w:t>English, Ukrainian, Russian.</w:t>
      </w:r>
    </w:p>
    <w:p w14:paraId="574F60C1" w14:textId="77777777" w:rsidR="00912AE7" w:rsidRDefault="00912AE7">
      <w:pPr>
        <w:pStyle w:val="a5"/>
        <w:spacing w:line="276" w:lineRule="auto"/>
        <w:ind w:firstLine="567"/>
        <w:jc w:val="both"/>
        <w:rPr>
          <w:i/>
          <w:iCs/>
          <w:lang w:val="uk-UA"/>
        </w:rPr>
      </w:pPr>
    </w:p>
    <w:p w14:paraId="1B3FAB6D" w14:textId="77777777" w:rsidR="005E4E71" w:rsidRDefault="006D6318">
      <w:pPr>
        <w:pStyle w:val="a5"/>
        <w:spacing w:line="276" w:lineRule="auto"/>
        <w:ind w:firstLine="567"/>
        <w:jc w:val="both"/>
        <w:rPr>
          <w:lang w:val="uk-UA"/>
        </w:rPr>
      </w:pPr>
      <w:r>
        <w:rPr>
          <w:i/>
          <w:iCs/>
          <w:lang w:val="en-US"/>
        </w:rPr>
        <w:t>Interested experts are requested no later than October 5, 2020 to send an application in any form that would identify the participant to the organizing committee</w:t>
      </w:r>
      <w:r>
        <w:rPr>
          <w:lang w:val="en-US"/>
        </w:rPr>
        <w:t xml:space="preserve"> </w:t>
      </w:r>
      <w:hyperlink r:id="rId7" w:history="1">
        <w:r>
          <w:rPr>
            <w:rStyle w:val="Hyperlink0"/>
          </w:rPr>
          <w:t>scinspace@gmail.com</w:t>
        </w:r>
      </w:hyperlink>
      <w:r>
        <w:rPr>
          <w:rStyle w:val="Hyperlink0"/>
        </w:rPr>
        <w:t xml:space="preserve"> and(or)</w:t>
      </w:r>
      <w:r>
        <w:rPr>
          <w:shd w:val="clear" w:color="auto" w:fill="FFFFFF"/>
          <w:lang w:val="en-US"/>
        </w:rPr>
        <w:t xml:space="preserve"> </w:t>
      </w:r>
      <w:hyperlink r:id="rId8" w:history="1">
        <w:r>
          <w:rPr>
            <w:rStyle w:val="Hyperlink1"/>
          </w:rPr>
          <w:t>lsoroka_kw@ukr.net</w:t>
        </w:r>
      </w:hyperlink>
      <w:r>
        <w:rPr>
          <w:lang w:val="en-US"/>
        </w:rPr>
        <w:t xml:space="preserve">. Foreigners who need visa support should apply by 1 September 2020. </w:t>
      </w:r>
    </w:p>
    <w:p w14:paraId="74A029DE" w14:textId="77777777" w:rsidR="00912AE7" w:rsidRDefault="00912AE7">
      <w:pPr>
        <w:pStyle w:val="a5"/>
        <w:spacing w:line="276" w:lineRule="auto"/>
        <w:ind w:firstLine="567"/>
        <w:jc w:val="both"/>
        <w:rPr>
          <w:lang w:val="uk-UA"/>
        </w:rPr>
      </w:pPr>
    </w:p>
    <w:p w14:paraId="3F732F79" w14:textId="77777777" w:rsidR="00912AE7" w:rsidRDefault="00912AE7">
      <w:pPr>
        <w:pStyle w:val="a5"/>
        <w:spacing w:line="276" w:lineRule="auto"/>
        <w:ind w:firstLine="567"/>
        <w:jc w:val="both"/>
        <w:rPr>
          <w:lang w:val="uk-UA"/>
        </w:rPr>
      </w:pPr>
    </w:p>
    <w:p w14:paraId="40F0F851" w14:textId="77777777" w:rsidR="00912AE7" w:rsidRPr="00912AE7" w:rsidRDefault="00912AE7">
      <w:pPr>
        <w:pStyle w:val="a5"/>
        <w:spacing w:line="276" w:lineRule="auto"/>
        <w:ind w:firstLine="567"/>
        <w:jc w:val="both"/>
        <w:rPr>
          <w:lang w:val="uk-UA"/>
        </w:rPr>
      </w:pPr>
    </w:p>
    <w:p w14:paraId="77732093" w14:textId="77777777" w:rsidR="005E4E71" w:rsidRDefault="006D6318">
      <w:pPr>
        <w:pStyle w:val="a5"/>
        <w:shd w:val="clear" w:color="auto" w:fill="CCCCCC"/>
        <w:spacing w:line="276" w:lineRule="auto"/>
        <w:ind w:firstLine="567"/>
        <w:jc w:val="center"/>
        <w:rPr>
          <w:b/>
          <w:bCs/>
        </w:rPr>
      </w:pPr>
      <w:r w:rsidRPr="006D6318">
        <w:rPr>
          <w:b/>
          <w:bCs/>
          <w:highlight w:val="lightGray"/>
          <w:lang w:val="en-US"/>
        </w:rPr>
        <w:t>The following thematic areas of the conference are offered:</w:t>
      </w:r>
    </w:p>
    <w:p w14:paraId="16B5AFDA" w14:textId="77777777" w:rsidR="005E4E71" w:rsidRDefault="005E4E71">
      <w:pPr>
        <w:pStyle w:val="a5"/>
        <w:ind w:firstLine="567"/>
        <w:jc w:val="both"/>
        <w:rPr>
          <w:lang w:val="en-US"/>
        </w:rPr>
      </w:pPr>
    </w:p>
    <w:p w14:paraId="5327E8D4" w14:textId="77777777" w:rsidR="005E4E71" w:rsidRDefault="006D6318">
      <w:pPr>
        <w:pStyle w:val="a5"/>
        <w:ind w:firstLine="567"/>
        <w:jc w:val="both"/>
        <w:rPr>
          <w:i/>
          <w:iCs/>
        </w:rPr>
      </w:pPr>
      <w:r>
        <w:rPr>
          <w:i/>
          <w:iCs/>
          <w:lang w:val="en-US"/>
        </w:rPr>
        <w:t>1. Presentation of Ukrainian Space, Maritime and Air Doctrines.</w:t>
      </w:r>
    </w:p>
    <w:p w14:paraId="3D1BF46B" w14:textId="77777777" w:rsidR="005E4E71" w:rsidRDefault="006D6318">
      <w:pPr>
        <w:pStyle w:val="a5"/>
        <w:ind w:firstLine="567"/>
        <w:jc w:val="both"/>
        <w:rPr>
          <w:color w:val="00008B"/>
          <w:u w:color="00008B"/>
        </w:rPr>
      </w:pPr>
      <w:r>
        <w:rPr>
          <w:i/>
          <w:iCs/>
          <w:lang w:val="en-US"/>
        </w:rPr>
        <w:t>2. Project presentations:</w:t>
      </w:r>
      <w:r>
        <w:rPr>
          <w:lang w:val="en-US"/>
        </w:rPr>
        <w:t xml:space="preserve"> a) the production of a light-class carrier rocket aimed at launching university-built satellites with a total mass of up to 5 kg into a sun-synchronous orbit (500-700 km); b) the production of a heavy lift drone with a payload of up to 8,000 kg. – </w:t>
      </w:r>
      <w:r>
        <w:rPr>
          <w:caps/>
          <w:color w:val="00008B"/>
          <w:u w:color="00008B"/>
          <w:lang w:val="en-US"/>
        </w:rPr>
        <w:t>A</w:t>
      </w:r>
      <w:r>
        <w:rPr>
          <w:color w:val="00008B"/>
          <w:u w:color="00008B"/>
          <w:lang w:val="en-US"/>
        </w:rPr>
        <w:t>ir</w:t>
      </w:r>
      <w:r>
        <w:rPr>
          <w:caps/>
          <w:color w:val="00008B"/>
          <w:u w:color="00008B"/>
          <w:lang w:val="en-US"/>
        </w:rPr>
        <w:t>&amp;D</w:t>
      </w:r>
      <w:r>
        <w:rPr>
          <w:color w:val="00008B"/>
          <w:u w:color="00008B"/>
          <w:lang w:val="en-US"/>
        </w:rPr>
        <w:t>rone</w:t>
      </w:r>
      <w:r>
        <w:rPr>
          <w:caps/>
          <w:color w:val="00008B"/>
          <w:u w:color="00008B"/>
          <w:lang w:val="en-US"/>
        </w:rPr>
        <w:t xml:space="preserve">-T; </w:t>
      </w:r>
      <w:r>
        <w:rPr>
          <w:lang w:val="en-US"/>
        </w:rPr>
        <w:t xml:space="preserve">с) the production of a light-class commercial carrier rocket to launch up to 15 satellites weighing up to 700 kg into a sun-synchronous orbit (500-700km), from the maritime launch platform –  </w:t>
      </w:r>
      <w:r>
        <w:rPr>
          <w:caps/>
          <w:color w:val="00008B"/>
          <w:u w:color="00008B"/>
          <w:lang w:val="en-US"/>
        </w:rPr>
        <w:t>S</w:t>
      </w:r>
      <w:r>
        <w:rPr>
          <w:color w:val="00008B"/>
          <w:u w:color="00008B"/>
          <w:lang w:val="en-US"/>
        </w:rPr>
        <w:t>ea</w:t>
      </w:r>
      <w:r>
        <w:rPr>
          <w:caps/>
          <w:color w:val="00008B"/>
          <w:u w:color="00008B"/>
          <w:lang w:val="en-US"/>
        </w:rPr>
        <w:t xml:space="preserve"> L</w:t>
      </w:r>
      <w:r>
        <w:rPr>
          <w:color w:val="00008B"/>
          <w:u w:color="00008B"/>
          <w:lang w:val="en-US"/>
        </w:rPr>
        <w:t>aunch</w:t>
      </w:r>
      <w:r>
        <w:rPr>
          <w:caps/>
          <w:color w:val="00008B"/>
          <w:u w:color="00008B"/>
          <w:lang w:val="en-US"/>
        </w:rPr>
        <w:t xml:space="preserve"> C</w:t>
      </w:r>
      <w:r>
        <w:rPr>
          <w:color w:val="00008B"/>
          <w:u w:color="00008B"/>
          <w:lang w:val="en-US"/>
        </w:rPr>
        <w:t>omplex</w:t>
      </w:r>
      <w:r>
        <w:rPr>
          <w:caps/>
          <w:color w:val="00008B"/>
          <w:u w:color="00008B"/>
          <w:lang w:val="en-US"/>
        </w:rPr>
        <w:t xml:space="preserve"> “S&amp;S</w:t>
      </w:r>
      <w:r>
        <w:rPr>
          <w:color w:val="00008B"/>
          <w:u w:color="00008B"/>
          <w:lang w:val="en-US"/>
        </w:rPr>
        <w:t xml:space="preserve">pace.  </w:t>
      </w:r>
    </w:p>
    <w:p w14:paraId="747C79D2" w14:textId="77777777" w:rsidR="005E4E71" w:rsidRDefault="006D6318">
      <w:pPr>
        <w:pStyle w:val="a5"/>
        <w:ind w:firstLine="567"/>
        <w:jc w:val="both"/>
        <w:rPr>
          <w:i/>
          <w:iCs/>
        </w:rPr>
      </w:pPr>
      <w:r>
        <w:rPr>
          <w:i/>
          <w:iCs/>
          <w:lang w:val="en-US"/>
        </w:rPr>
        <w:t>3. Presentation of the draft Law of Ukraine “On the extraction of resources from the Moon and asteroids”.</w:t>
      </w:r>
    </w:p>
    <w:p w14:paraId="665A5C08" w14:textId="77777777" w:rsidR="005E4E71" w:rsidRDefault="006D6318">
      <w:pPr>
        <w:pStyle w:val="a5"/>
        <w:ind w:firstLine="567"/>
        <w:jc w:val="both"/>
      </w:pPr>
      <w:r>
        <w:rPr>
          <w:i/>
          <w:iCs/>
          <w:lang w:val="en-US"/>
        </w:rPr>
        <w:t>4. Presentation of concepts:</w:t>
      </w:r>
      <w:r>
        <w:rPr>
          <w:lang w:val="en-US"/>
        </w:rPr>
        <w:t xml:space="preserve"> a) space islands that will be orbiting between Earth and Mars around the Sun; b) medium aircraft carrier with drones on board.  </w:t>
      </w:r>
    </w:p>
    <w:p w14:paraId="33898ABB" w14:textId="77777777" w:rsidR="005E4E71" w:rsidRDefault="006D6318">
      <w:pPr>
        <w:pStyle w:val="a5"/>
        <w:ind w:firstLine="567"/>
        <w:jc w:val="both"/>
      </w:pPr>
      <w:r>
        <w:rPr>
          <w:lang w:val="en-US"/>
        </w:rPr>
        <w:t xml:space="preserve">5.Other.  </w:t>
      </w:r>
    </w:p>
    <w:p w14:paraId="3E9BEA05" w14:textId="77777777" w:rsidR="005E4E71" w:rsidRDefault="005E4E71">
      <w:pPr>
        <w:pStyle w:val="a5"/>
        <w:ind w:firstLine="567"/>
        <w:jc w:val="both"/>
        <w:rPr>
          <w:lang w:val="en-US"/>
        </w:rPr>
      </w:pPr>
    </w:p>
    <w:p w14:paraId="7E6DA398" w14:textId="77777777" w:rsidR="005E4E71" w:rsidRDefault="006D6318">
      <w:pPr>
        <w:pStyle w:val="a6"/>
        <w:spacing w:before="0" w:after="0"/>
        <w:ind w:firstLine="567"/>
        <w:jc w:val="both"/>
      </w:pPr>
      <w:r>
        <w:t xml:space="preserve">Conference will be followed by the publication of collected works. Scientific and applied reports that meet the established requirements will be published in </w:t>
      </w:r>
      <w:r>
        <w:rPr>
          <w:shd w:val="clear" w:color="auto" w:fill="FFFFFF"/>
        </w:rPr>
        <w:t xml:space="preserve">Advanced Space Law </w:t>
      </w:r>
      <w:r>
        <w:t xml:space="preserve">Academic Journal.  </w:t>
      </w:r>
    </w:p>
    <w:p w14:paraId="4F29FFFE" w14:textId="77777777" w:rsidR="005E4E71" w:rsidRDefault="005E4E71">
      <w:pPr>
        <w:pStyle w:val="a6"/>
        <w:spacing w:before="0" w:after="0"/>
        <w:ind w:firstLine="567"/>
        <w:jc w:val="both"/>
        <w:rPr>
          <w:b/>
          <w:bCs/>
        </w:rPr>
      </w:pPr>
    </w:p>
    <w:p w14:paraId="194EA431" w14:textId="77777777" w:rsidR="009F753A" w:rsidRDefault="006D6318">
      <w:pPr>
        <w:pStyle w:val="a6"/>
        <w:spacing w:before="0" w:after="0"/>
        <w:ind w:firstLine="567"/>
        <w:jc w:val="both"/>
      </w:pPr>
      <w:r>
        <w:rPr>
          <w:b/>
          <w:bCs/>
        </w:rPr>
        <w:t xml:space="preserve">Registrarion fee: </w:t>
      </w:r>
      <w:r>
        <w:t>face-to-face participation of non-resident</w:t>
      </w:r>
      <w:r>
        <w:rPr>
          <w:b/>
          <w:bCs/>
        </w:rPr>
        <w:t xml:space="preserve"> </w:t>
      </w:r>
      <w:r>
        <w:t xml:space="preserve">legal entities – $ 1,000. This includes visa support, accommodation, meals, city tour "Kyiv – the Capital of Ukraine". Remote participation – $ 100. For citizens of Ukraine and resident legal entities – UAH 1,000. </w:t>
      </w:r>
    </w:p>
    <w:p w14:paraId="78FDBB5F" w14:textId="77777777" w:rsidR="005E4E71" w:rsidRDefault="006D6318">
      <w:pPr>
        <w:pStyle w:val="a6"/>
        <w:spacing w:before="0" w:after="0"/>
        <w:ind w:firstLine="567"/>
        <w:jc w:val="both"/>
      </w:pPr>
      <w:r>
        <w:t xml:space="preserve">The publication of conference results, abstracts and articles is free of charge. </w:t>
      </w:r>
    </w:p>
    <w:p w14:paraId="390A27F8" w14:textId="77777777" w:rsidR="00912AE7" w:rsidRDefault="00912AE7">
      <w:pPr>
        <w:pStyle w:val="a8"/>
        <w:ind w:firstLine="567"/>
        <w:jc w:val="both"/>
        <w:rPr>
          <w:b/>
          <w:bCs/>
          <w:sz w:val="22"/>
          <w:szCs w:val="22"/>
          <w:u w:val="single"/>
          <w:lang w:val="uk-UA"/>
        </w:rPr>
      </w:pPr>
    </w:p>
    <w:p w14:paraId="55AC23B1" w14:textId="77777777" w:rsidR="00912AE7" w:rsidRDefault="00912AE7">
      <w:pPr>
        <w:pStyle w:val="a8"/>
        <w:ind w:firstLine="567"/>
        <w:jc w:val="both"/>
        <w:rPr>
          <w:b/>
          <w:bCs/>
          <w:sz w:val="22"/>
          <w:szCs w:val="22"/>
          <w:u w:val="single"/>
          <w:lang w:val="uk-UA"/>
        </w:rPr>
      </w:pPr>
    </w:p>
    <w:p w14:paraId="47E22BE5" w14:textId="77777777" w:rsidR="00912AE7" w:rsidRDefault="00912AE7">
      <w:pPr>
        <w:pStyle w:val="a8"/>
        <w:ind w:firstLine="567"/>
        <w:jc w:val="both"/>
        <w:rPr>
          <w:b/>
          <w:bCs/>
          <w:sz w:val="22"/>
          <w:szCs w:val="22"/>
          <w:u w:val="single"/>
          <w:lang w:val="uk-UA"/>
        </w:rPr>
      </w:pPr>
    </w:p>
    <w:p w14:paraId="4ABACDED" w14:textId="77777777" w:rsidR="00912AE7" w:rsidRDefault="00912AE7">
      <w:pPr>
        <w:pStyle w:val="a8"/>
        <w:ind w:firstLine="567"/>
        <w:jc w:val="both"/>
        <w:rPr>
          <w:b/>
          <w:bCs/>
          <w:sz w:val="22"/>
          <w:szCs w:val="22"/>
          <w:u w:val="single"/>
          <w:lang w:val="uk-UA"/>
        </w:rPr>
      </w:pPr>
    </w:p>
    <w:p w14:paraId="7B7ADFDA" w14:textId="77777777" w:rsidR="00912AE7" w:rsidRDefault="00912AE7">
      <w:pPr>
        <w:pStyle w:val="a8"/>
        <w:ind w:firstLine="567"/>
        <w:jc w:val="both"/>
        <w:rPr>
          <w:b/>
          <w:bCs/>
          <w:sz w:val="22"/>
          <w:szCs w:val="22"/>
          <w:u w:val="single"/>
          <w:lang w:val="uk-UA"/>
        </w:rPr>
      </w:pPr>
    </w:p>
    <w:p w14:paraId="33EA9778" w14:textId="77777777" w:rsidR="005E4E71" w:rsidRDefault="006D6318">
      <w:pPr>
        <w:pStyle w:val="a8"/>
        <w:ind w:firstLine="567"/>
        <w:jc w:val="both"/>
        <w:rPr>
          <w:b/>
          <w:bCs/>
          <w:sz w:val="22"/>
          <w:szCs w:val="22"/>
          <w:u w:val="single"/>
          <w:lang w:val="en-US"/>
        </w:rPr>
      </w:pPr>
      <w:r>
        <w:rPr>
          <w:b/>
          <w:bCs/>
          <w:sz w:val="22"/>
          <w:szCs w:val="22"/>
          <w:u w:val="single"/>
          <w:lang w:val="en-US"/>
        </w:rPr>
        <w:t xml:space="preserve">For more details please contact: </w:t>
      </w:r>
    </w:p>
    <w:p w14:paraId="49C1B860" w14:textId="77777777" w:rsidR="00912AE7" w:rsidRDefault="006D6318">
      <w:pPr>
        <w:pStyle w:val="a6"/>
        <w:spacing w:before="0" w:after="0"/>
        <w:ind w:firstLine="567"/>
        <w:jc w:val="both"/>
        <w:rPr>
          <w:lang w:val="uk-UA"/>
        </w:rPr>
      </w:pPr>
      <w:r>
        <w:t xml:space="preserve">Editorial board of </w:t>
      </w:r>
      <w:r>
        <w:rPr>
          <w:shd w:val="clear" w:color="auto" w:fill="FFFFFF"/>
        </w:rPr>
        <w:t xml:space="preserve">Advanced Space Law </w:t>
      </w:r>
      <w:r>
        <w:t xml:space="preserve">Academic Journal, </w:t>
      </w:r>
      <w:r>
        <w:rPr>
          <w:sz w:val="22"/>
          <w:szCs w:val="22"/>
        </w:rPr>
        <w:t>Scientific Institute of Public Law, Dr. Larysa SOROKA (tel.</w:t>
      </w:r>
      <w:r>
        <w:t xml:space="preserve">+38(098)9255765; +38(044)2281031. Official website: </w:t>
      </w:r>
      <w:hyperlink r:id="rId9" w:history="1">
        <w:r>
          <w:rPr>
            <w:rStyle w:val="Hyperlink1"/>
          </w:rPr>
          <w:t>http://scinspace.com.ua</w:t>
        </w:r>
      </w:hyperlink>
      <w:r>
        <w:t xml:space="preserve">. E-mail: </w:t>
      </w:r>
      <w:hyperlink r:id="rId10" w:history="1">
        <w:r>
          <w:rPr>
            <w:rStyle w:val="Hyperlink0"/>
          </w:rPr>
          <w:t>scinspace@gmail.com</w:t>
        </w:r>
      </w:hyperlink>
      <w:r>
        <w:t xml:space="preserve">; </w:t>
      </w:r>
      <w:hyperlink r:id="rId11" w:history="1">
        <w:r>
          <w:rPr>
            <w:rStyle w:val="Hyperlink1"/>
          </w:rPr>
          <w:t>lsoroka_kw@ukr.net</w:t>
        </w:r>
      </w:hyperlink>
    </w:p>
    <w:p w14:paraId="27CB164A" w14:textId="77777777" w:rsidR="00912AE7" w:rsidRDefault="00912AE7">
      <w:pPr>
        <w:rPr>
          <w:rFonts w:cs="Arial Unicode MS"/>
          <w:color w:val="000000"/>
          <w:u w:color="000000"/>
          <w:lang w:val="uk-UA" w:eastAsia="ru-RU"/>
        </w:rPr>
      </w:pPr>
      <w:r>
        <w:rPr>
          <w:lang w:val="uk-UA"/>
        </w:rPr>
        <w:br w:type="page"/>
      </w:r>
    </w:p>
    <w:p w14:paraId="3522DF70" w14:textId="77777777" w:rsidR="005E4E71" w:rsidRPr="00912AE7" w:rsidRDefault="00912AE7">
      <w:pPr>
        <w:pStyle w:val="a6"/>
        <w:spacing w:before="0" w:after="0"/>
        <w:ind w:firstLine="567"/>
        <w:jc w:val="both"/>
        <w:rPr>
          <w:color w:val="0000FF"/>
          <w:u w:val="single" w:color="0000FF"/>
          <w:lang w:val="uk-UA"/>
        </w:rPr>
      </w:pPr>
      <w:r>
        <w:rPr>
          <w:lang w:val="uk-UA"/>
        </w:rPr>
        <w:lastRenderedPageBreak/>
        <w:t xml:space="preserve"> </w:t>
      </w:r>
    </w:p>
    <w:p w14:paraId="15E29B44" w14:textId="77777777" w:rsidR="005E4E71" w:rsidRDefault="006D6318">
      <w:pPr>
        <w:pStyle w:val="a5"/>
        <w:spacing w:line="276" w:lineRule="auto"/>
        <w:ind w:firstLine="567"/>
        <w:jc w:val="center"/>
        <w:rPr>
          <w:b/>
          <w:bCs/>
        </w:rPr>
      </w:pPr>
      <w:r>
        <w:rPr>
          <w:b/>
          <w:bCs/>
          <w:noProof/>
          <w:lang w:val="en-US" w:eastAsia="en-US"/>
        </w:rPr>
        <w:drawing>
          <wp:inline distT="0" distB="0" distL="0" distR="0" wp14:anchorId="4412406E" wp14:editId="0B3E92F5">
            <wp:extent cx="1214325" cy="1144905"/>
            <wp:effectExtent l="0" t="0" r="0" b="0"/>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6" cstate="print"/>
                    <a:stretch>
                      <a:fillRect/>
                    </a:stretch>
                  </pic:blipFill>
                  <pic:spPr>
                    <a:xfrm>
                      <a:off x="0" y="0"/>
                      <a:ext cx="1214325" cy="1144905"/>
                    </a:xfrm>
                    <a:prstGeom prst="rect">
                      <a:avLst/>
                    </a:prstGeom>
                    <a:ln w="12700" cap="flat">
                      <a:noFill/>
                      <a:miter lim="400000"/>
                    </a:ln>
                    <a:effectLst/>
                  </pic:spPr>
                </pic:pic>
              </a:graphicData>
            </a:graphic>
          </wp:inline>
        </w:drawing>
      </w:r>
    </w:p>
    <w:p w14:paraId="316B2F6F" w14:textId="77777777" w:rsidR="005E4E71" w:rsidRDefault="006D6318">
      <w:pPr>
        <w:pStyle w:val="a5"/>
        <w:jc w:val="center"/>
        <w:rPr>
          <w:b/>
          <w:bCs/>
        </w:rPr>
      </w:pPr>
      <w:r>
        <w:rPr>
          <w:b/>
          <w:bCs/>
        </w:rPr>
        <w:t>Шановні вчені, фінансисти, бізнесмени і урядовці!</w:t>
      </w:r>
    </w:p>
    <w:p w14:paraId="780783D9" w14:textId="77777777" w:rsidR="005E4E71" w:rsidRDefault="005E4E71">
      <w:pPr>
        <w:pStyle w:val="a5"/>
        <w:jc w:val="center"/>
        <w:rPr>
          <w:b/>
          <w:bCs/>
          <w:i/>
          <w:iCs/>
        </w:rPr>
      </w:pPr>
    </w:p>
    <w:p w14:paraId="535A0375" w14:textId="77777777" w:rsidR="005E4E71" w:rsidRDefault="006D6318">
      <w:pPr>
        <w:pStyle w:val="a5"/>
        <w:jc w:val="center"/>
        <w:rPr>
          <w:b/>
          <w:bCs/>
          <w:i/>
          <w:iCs/>
        </w:rPr>
      </w:pPr>
      <w:r>
        <w:rPr>
          <w:b/>
          <w:bCs/>
          <w:i/>
          <w:iCs/>
          <w:lang w:val="en-US"/>
        </w:rPr>
        <w:t>Science&amp;Space LLC</w:t>
      </w:r>
    </w:p>
    <w:p w14:paraId="3F438170" w14:textId="77777777" w:rsidR="005E4E71" w:rsidRDefault="006D6318">
      <w:pPr>
        <w:pStyle w:val="a6"/>
        <w:spacing w:before="0" w:after="0"/>
        <w:jc w:val="center"/>
        <w:rPr>
          <w:b/>
          <w:bCs/>
          <w:i/>
          <w:iCs/>
        </w:rPr>
      </w:pPr>
      <w:r>
        <w:rPr>
          <w:b/>
          <w:bCs/>
          <w:i/>
          <w:iCs/>
          <w:shd w:val="clear" w:color="auto" w:fill="FFFFFF"/>
        </w:rPr>
        <w:t xml:space="preserve">Advanced Space Law </w:t>
      </w:r>
      <w:r>
        <w:rPr>
          <w:b/>
          <w:bCs/>
          <w:i/>
          <w:iCs/>
        </w:rPr>
        <w:t>Academic Journal</w:t>
      </w:r>
    </w:p>
    <w:p w14:paraId="1BC968AD" w14:textId="77777777" w:rsidR="005E4E71" w:rsidRDefault="006D6318">
      <w:pPr>
        <w:pStyle w:val="a5"/>
        <w:jc w:val="center"/>
        <w:rPr>
          <w:b/>
          <w:bCs/>
          <w:i/>
          <w:iCs/>
        </w:rPr>
      </w:pPr>
      <w:r>
        <w:rPr>
          <w:b/>
          <w:bCs/>
          <w:i/>
          <w:iCs/>
        </w:rPr>
        <w:t>Науково-дослідний інститут морського і космічного права</w:t>
      </w:r>
    </w:p>
    <w:p w14:paraId="18C17729" w14:textId="77777777" w:rsidR="005E4E71" w:rsidRDefault="005E4E71">
      <w:pPr>
        <w:pStyle w:val="a5"/>
        <w:spacing w:line="276" w:lineRule="auto"/>
        <w:jc w:val="center"/>
        <w:rPr>
          <w:b/>
          <w:bCs/>
          <w:lang w:val="en-US"/>
        </w:rPr>
      </w:pPr>
    </w:p>
    <w:p w14:paraId="51053038" w14:textId="77777777" w:rsidR="005E4E71" w:rsidRDefault="006D6318">
      <w:pPr>
        <w:pStyle w:val="a5"/>
        <w:spacing w:line="276" w:lineRule="auto"/>
        <w:jc w:val="center"/>
        <w:rPr>
          <w:b/>
          <w:bCs/>
        </w:rPr>
      </w:pPr>
      <w:r>
        <w:rPr>
          <w:b/>
          <w:bCs/>
        </w:rPr>
        <w:t>ЗАПРОШУ</w:t>
      </w:r>
      <w:r>
        <w:rPr>
          <w:b/>
          <w:bCs/>
          <w:caps/>
        </w:rPr>
        <w:t>ють</w:t>
      </w:r>
    </w:p>
    <w:p w14:paraId="4F17A364" w14:textId="77777777" w:rsidR="005E4E71" w:rsidRDefault="006D6318">
      <w:pPr>
        <w:pStyle w:val="a5"/>
        <w:spacing w:line="276" w:lineRule="auto"/>
        <w:ind w:firstLine="567"/>
        <w:jc w:val="center"/>
      </w:pPr>
      <w:r>
        <w:t>Вас узяти участь у роботі</w:t>
      </w:r>
    </w:p>
    <w:p w14:paraId="58E4255E" w14:textId="77777777" w:rsidR="005E4E71" w:rsidRDefault="006D6318">
      <w:pPr>
        <w:pStyle w:val="a5"/>
        <w:jc w:val="center"/>
        <w:rPr>
          <w:b/>
          <w:bCs/>
        </w:rPr>
      </w:pPr>
      <w:r>
        <w:rPr>
          <w:b/>
          <w:bCs/>
        </w:rPr>
        <w:t>Міжнародній науково-практичній бізнес конференції</w:t>
      </w:r>
    </w:p>
    <w:p w14:paraId="437A7285" w14:textId="77777777" w:rsidR="005E4E71" w:rsidRDefault="006D6318">
      <w:pPr>
        <w:pStyle w:val="a5"/>
        <w:jc w:val="center"/>
        <w:rPr>
          <w:b/>
          <w:bCs/>
        </w:rPr>
      </w:pPr>
      <w:r>
        <w:rPr>
          <w:b/>
          <w:bCs/>
          <w:lang w:val="en-US"/>
        </w:rPr>
        <w:t>Space, Air &amp; Sea Ukraine</w:t>
      </w:r>
    </w:p>
    <w:p w14:paraId="4B883D52" w14:textId="77777777" w:rsidR="005E4E71" w:rsidRDefault="005E4E71">
      <w:pPr>
        <w:pStyle w:val="a6"/>
        <w:spacing w:before="0" w:after="0" w:line="276" w:lineRule="auto"/>
        <w:ind w:firstLine="539"/>
        <w:jc w:val="both"/>
      </w:pPr>
    </w:p>
    <w:p w14:paraId="44A546EF" w14:textId="77777777" w:rsidR="005E4E71" w:rsidRDefault="006D6318">
      <w:pPr>
        <w:pStyle w:val="a6"/>
        <w:spacing w:before="0" w:after="0" w:line="276" w:lineRule="auto"/>
        <w:ind w:firstLine="539"/>
        <w:jc w:val="both"/>
      </w:pPr>
      <w:r>
        <w:t xml:space="preserve">Конференція відбудеться </w:t>
      </w:r>
      <w:r>
        <w:rPr>
          <w:b/>
          <w:bCs/>
        </w:rPr>
        <w:t xml:space="preserve">23-24 жовтня 2020 </w:t>
      </w:r>
      <w:r>
        <w:rPr>
          <w:b/>
          <w:bCs/>
          <w:lang w:val="ru-RU"/>
        </w:rPr>
        <w:t>року</w:t>
      </w:r>
      <w:r>
        <w:t xml:space="preserve">. Форма участі очна та дистанційна. </w:t>
      </w:r>
    </w:p>
    <w:p w14:paraId="139F17FE" w14:textId="77777777" w:rsidR="005E4E71" w:rsidRDefault="006D6318">
      <w:pPr>
        <w:pStyle w:val="a6"/>
        <w:spacing w:before="0" w:after="0" w:line="276" w:lineRule="auto"/>
        <w:ind w:firstLine="539"/>
        <w:jc w:val="both"/>
      </w:pPr>
      <w:r>
        <w:t xml:space="preserve">Метою конференції є надання можливості вченим, фінансистам, бізнесменам отримати високі науково-технічні напрацювання та виробничі потужності українських підприємств, для розвитку своїх національних науково-прикладних програм високих технологій. </w:t>
      </w:r>
    </w:p>
    <w:p w14:paraId="59682498" w14:textId="77777777" w:rsidR="005E4E71" w:rsidRDefault="006D6318">
      <w:pPr>
        <w:pStyle w:val="a5"/>
        <w:shd w:val="clear" w:color="auto" w:fill="FFFFFF"/>
        <w:spacing w:line="276" w:lineRule="auto"/>
        <w:ind w:firstLine="539"/>
        <w:jc w:val="both"/>
        <w:rPr>
          <w:shd w:val="clear" w:color="auto" w:fill="FFFFFF"/>
        </w:rPr>
      </w:pPr>
      <w:r>
        <w:t xml:space="preserve">Для участі в науковому заході запрошуються: </w:t>
      </w:r>
      <w:r>
        <w:rPr>
          <w:shd w:val="clear" w:color="auto" w:fill="FFFFFF"/>
        </w:rPr>
        <w:t xml:space="preserve">науковці, бізнесмени, інвестори, представники торгово-промислових палат, дипломати та урядовці які мають амбіції зайняти свою міжнародну наукову, гуманітарну та (чи) бізнес нішу щодо виробництва космічних ракет, </w:t>
      </w:r>
      <w:r>
        <w:t>літаків та морських кораблів. Вчені які замаються теоретичними, гуманітарними та технічними науками про космос.</w:t>
      </w:r>
    </w:p>
    <w:p w14:paraId="0B50B357" w14:textId="77777777" w:rsidR="005E4E71" w:rsidRDefault="006D6318">
      <w:pPr>
        <w:pStyle w:val="a5"/>
        <w:spacing w:line="276" w:lineRule="auto"/>
        <w:ind w:firstLine="284"/>
        <w:jc w:val="center"/>
        <w:rPr>
          <w:u w:val="single"/>
        </w:rPr>
      </w:pPr>
      <w:r>
        <w:rPr>
          <w:u w:val="single"/>
        </w:rPr>
        <w:t xml:space="preserve">Робочі мови конференції: </w:t>
      </w:r>
    </w:p>
    <w:p w14:paraId="31FCB519" w14:textId="77777777" w:rsidR="005E4E71" w:rsidRDefault="006D6318">
      <w:pPr>
        <w:pStyle w:val="a5"/>
        <w:spacing w:line="276" w:lineRule="auto"/>
        <w:ind w:firstLine="284"/>
        <w:jc w:val="center"/>
        <w:rPr>
          <w:b/>
          <w:bCs/>
          <w:i/>
          <w:iCs/>
        </w:rPr>
      </w:pPr>
      <w:r>
        <w:rPr>
          <w:b/>
          <w:bCs/>
          <w:u w:val="single"/>
        </w:rPr>
        <w:t>англійська, українська, російська</w:t>
      </w:r>
    </w:p>
    <w:p w14:paraId="46BC452A" w14:textId="77777777" w:rsidR="005E4E71" w:rsidRDefault="006D6318">
      <w:pPr>
        <w:pStyle w:val="a5"/>
        <w:spacing w:line="276" w:lineRule="auto"/>
        <w:ind w:firstLine="567"/>
        <w:jc w:val="both"/>
      </w:pPr>
      <w:r>
        <w:rPr>
          <w:i/>
          <w:iCs/>
        </w:rPr>
        <w:t>Для участі в конференції необхідно до 5 жовтня 2020 р. подати</w:t>
      </w:r>
      <w:r>
        <w:rPr>
          <w:b/>
          <w:bCs/>
          <w:i/>
          <w:iCs/>
        </w:rPr>
        <w:t xml:space="preserve"> </w:t>
      </w:r>
      <w:r>
        <w:t xml:space="preserve">на електронну адресу оргкомітету </w:t>
      </w:r>
      <w:hyperlink r:id="rId12" w:history="1">
        <w:r>
          <w:rPr>
            <w:rStyle w:val="Hyperlink2"/>
            <w:lang w:val="en-US"/>
          </w:rPr>
          <w:t>scinspace@gmail.com</w:t>
        </w:r>
      </w:hyperlink>
      <w:r>
        <w:rPr>
          <w:rStyle w:val="Hyperlink2"/>
        </w:rPr>
        <w:t xml:space="preserve"> або (та)</w:t>
      </w:r>
      <w:r>
        <w:rPr>
          <w:shd w:val="clear" w:color="auto" w:fill="FFFFFF"/>
        </w:rPr>
        <w:t xml:space="preserve"> </w:t>
      </w:r>
      <w:hyperlink r:id="rId13" w:history="1">
        <w:r>
          <w:rPr>
            <w:rStyle w:val="Hyperlink3"/>
          </w:rPr>
          <w:t>lsoroka_kw@ukr.net</w:t>
        </w:r>
      </w:hyperlink>
      <w:r>
        <w:rPr>
          <w:lang w:val="en-US"/>
        </w:rPr>
        <w:t xml:space="preserve"> </w:t>
      </w:r>
      <w:r>
        <w:t xml:space="preserve">заявку у довільній формі, яка б ідентифікувала учасника. Для іноземців, які потребують візової підтримки подача заявки до 1 вересня 2020 р. </w:t>
      </w:r>
    </w:p>
    <w:p w14:paraId="3FB6483B" w14:textId="77777777" w:rsidR="005E4E71" w:rsidRDefault="006D6318">
      <w:pPr>
        <w:pStyle w:val="a5"/>
        <w:shd w:val="clear" w:color="auto" w:fill="CCCCCC"/>
        <w:spacing w:line="276" w:lineRule="auto"/>
        <w:ind w:firstLine="567"/>
        <w:jc w:val="center"/>
        <w:rPr>
          <w:b/>
          <w:bCs/>
        </w:rPr>
      </w:pPr>
      <w:r w:rsidRPr="006D6318">
        <w:rPr>
          <w:b/>
          <w:bCs/>
          <w:highlight w:val="lightGray"/>
        </w:rPr>
        <w:t>Пропонуються наступні тематичні напрямки конференції:</w:t>
      </w:r>
    </w:p>
    <w:p w14:paraId="4EFDCF75" w14:textId="77777777" w:rsidR="005E4E71" w:rsidRDefault="005E4E71">
      <w:pPr>
        <w:pStyle w:val="a5"/>
        <w:ind w:firstLine="567"/>
        <w:jc w:val="both"/>
        <w:rPr>
          <w:i/>
          <w:iCs/>
        </w:rPr>
      </w:pPr>
    </w:p>
    <w:p w14:paraId="7A0C950A" w14:textId="77777777" w:rsidR="005E4E71" w:rsidRPr="009F753A" w:rsidRDefault="006D6318">
      <w:pPr>
        <w:pStyle w:val="a5"/>
        <w:ind w:firstLine="567"/>
        <w:jc w:val="both"/>
        <w:rPr>
          <w:i/>
          <w:iCs/>
          <w:lang w:val="uk-UA"/>
        </w:rPr>
      </w:pPr>
      <w:r w:rsidRPr="009F753A">
        <w:rPr>
          <w:i/>
          <w:iCs/>
          <w:lang w:val="uk-UA"/>
        </w:rPr>
        <w:t>1. Презентація Космічної, Морської та Аероповітряної доктрин України.</w:t>
      </w:r>
    </w:p>
    <w:p w14:paraId="4FBEA328" w14:textId="2385330C" w:rsidR="005E4E71" w:rsidRPr="009F753A" w:rsidRDefault="006D6318">
      <w:pPr>
        <w:pStyle w:val="a5"/>
        <w:ind w:firstLine="567"/>
        <w:jc w:val="both"/>
        <w:rPr>
          <w:color w:val="00008B"/>
          <w:u w:color="00008B"/>
          <w:lang w:val="uk-UA"/>
        </w:rPr>
      </w:pPr>
      <w:r w:rsidRPr="009F753A">
        <w:rPr>
          <w:i/>
          <w:iCs/>
          <w:lang w:val="uk-UA"/>
        </w:rPr>
        <w:t xml:space="preserve">2. Презентація проектів: </w:t>
      </w:r>
      <w:r w:rsidRPr="009F753A">
        <w:rPr>
          <w:lang w:val="uk-UA"/>
        </w:rPr>
        <w:t>а) академічного ракетоносія надлегкого класу</w:t>
      </w:r>
      <w:r w:rsidRPr="009F753A">
        <w:rPr>
          <w:caps/>
          <w:color w:val="00008B"/>
          <w:u w:color="00008B"/>
          <w:lang w:val="uk-UA"/>
        </w:rPr>
        <w:t xml:space="preserve">, </w:t>
      </w:r>
      <w:r w:rsidRPr="009F753A">
        <w:rPr>
          <w:lang w:val="uk-UA"/>
        </w:rPr>
        <w:t xml:space="preserve">для </w:t>
      </w:r>
      <w:r w:rsidR="009F753A">
        <w:rPr>
          <w:lang w:val="uk-UA"/>
        </w:rPr>
        <w:t>виведення на сонячно-сихронну</w:t>
      </w:r>
      <w:r w:rsidRPr="009F753A">
        <w:rPr>
          <w:lang w:val="uk-UA"/>
        </w:rPr>
        <w:t xml:space="preserve"> орбіту (500-700км.) університетських мікро супутників загальною масою до 5 кг.; б) важкого багатопрофільного безпілотника  із корисним (бойовим) навантаженням до 8 000 кг. - </w:t>
      </w:r>
      <w:r w:rsidRPr="009F753A">
        <w:rPr>
          <w:caps/>
          <w:color w:val="00008B"/>
          <w:u w:color="00008B"/>
          <w:lang w:val="uk-UA"/>
        </w:rPr>
        <w:t>A</w:t>
      </w:r>
      <w:r w:rsidRPr="009F753A">
        <w:rPr>
          <w:color w:val="00008B"/>
          <w:u w:color="00008B"/>
          <w:lang w:val="uk-UA"/>
        </w:rPr>
        <w:t>ir</w:t>
      </w:r>
      <w:r w:rsidRPr="009F753A">
        <w:rPr>
          <w:caps/>
          <w:color w:val="00008B"/>
          <w:u w:color="00008B"/>
          <w:lang w:val="uk-UA"/>
        </w:rPr>
        <w:t>&amp;D</w:t>
      </w:r>
      <w:r w:rsidRPr="009F753A">
        <w:rPr>
          <w:color w:val="00008B"/>
          <w:u w:color="00008B"/>
          <w:lang w:val="uk-UA"/>
        </w:rPr>
        <w:t>rone</w:t>
      </w:r>
      <w:r w:rsidRPr="009F753A">
        <w:rPr>
          <w:caps/>
          <w:color w:val="00008B"/>
          <w:u w:color="00008B"/>
          <w:lang w:val="uk-UA"/>
        </w:rPr>
        <w:t xml:space="preserve">-T; </w:t>
      </w:r>
      <w:r w:rsidRPr="009F753A">
        <w:rPr>
          <w:lang w:val="uk-UA"/>
        </w:rPr>
        <w:t xml:space="preserve">в) комерційного ракетоносія легкого класу, для </w:t>
      </w:r>
      <w:r w:rsidR="004737A6">
        <w:rPr>
          <w:lang w:val="uk-UA"/>
        </w:rPr>
        <w:t>виведення на сонячно-сихронну</w:t>
      </w:r>
      <w:r w:rsidRPr="009F753A">
        <w:rPr>
          <w:lang w:val="uk-UA"/>
        </w:rPr>
        <w:t xml:space="preserve"> орбіту (500-700км.) до 15 сателітів загальною масою до 700 кг., з морського старту - </w:t>
      </w:r>
      <w:r w:rsidRPr="009F753A">
        <w:rPr>
          <w:caps/>
          <w:color w:val="00008B"/>
          <w:u w:color="00008B"/>
          <w:lang w:val="uk-UA"/>
        </w:rPr>
        <w:t>S</w:t>
      </w:r>
      <w:r w:rsidRPr="009F753A">
        <w:rPr>
          <w:color w:val="00008B"/>
          <w:u w:color="00008B"/>
          <w:lang w:val="uk-UA"/>
        </w:rPr>
        <w:t>ea</w:t>
      </w:r>
      <w:r w:rsidRPr="009F753A">
        <w:rPr>
          <w:caps/>
          <w:color w:val="00008B"/>
          <w:u w:color="00008B"/>
          <w:lang w:val="uk-UA"/>
        </w:rPr>
        <w:t xml:space="preserve"> L</w:t>
      </w:r>
      <w:r w:rsidRPr="009F753A">
        <w:rPr>
          <w:color w:val="00008B"/>
          <w:u w:color="00008B"/>
          <w:lang w:val="uk-UA"/>
        </w:rPr>
        <w:t>aunch</w:t>
      </w:r>
      <w:r w:rsidRPr="009F753A">
        <w:rPr>
          <w:caps/>
          <w:color w:val="00008B"/>
          <w:u w:color="00008B"/>
          <w:lang w:val="uk-UA"/>
        </w:rPr>
        <w:t xml:space="preserve"> C</w:t>
      </w:r>
      <w:r w:rsidRPr="009F753A">
        <w:rPr>
          <w:color w:val="00008B"/>
          <w:u w:color="00008B"/>
          <w:lang w:val="uk-UA"/>
        </w:rPr>
        <w:t>omplex</w:t>
      </w:r>
      <w:r w:rsidRPr="009F753A">
        <w:rPr>
          <w:caps/>
          <w:color w:val="00008B"/>
          <w:u w:color="00008B"/>
          <w:rtl/>
          <w:lang w:val="uk-UA"/>
        </w:rPr>
        <w:t xml:space="preserve"> “</w:t>
      </w:r>
      <w:r w:rsidRPr="009F753A">
        <w:rPr>
          <w:caps/>
          <w:color w:val="00008B"/>
          <w:u w:color="00008B"/>
          <w:lang w:val="uk-UA"/>
        </w:rPr>
        <w:t>S&amp;S</w:t>
      </w:r>
      <w:r w:rsidRPr="009F753A">
        <w:rPr>
          <w:color w:val="00008B"/>
          <w:u w:color="00008B"/>
          <w:lang w:val="uk-UA"/>
        </w:rPr>
        <w:t>pace.</w:t>
      </w:r>
    </w:p>
    <w:p w14:paraId="5F861F8E" w14:textId="77777777" w:rsidR="005E4E71" w:rsidRPr="009F753A" w:rsidRDefault="006D6318">
      <w:pPr>
        <w:pStyle w:val="a5"/>
        <w:ind w:firstLine="567"/>
        <w:jc w:val="both"/>
        <w:rPr>
          <w:i/>
          <w:iCs/>
          <w:lang w:val="uk-UA"/>
        </w:rPr>
      </w:pPr>
      <w:r w:rsidRPr="009F753A">
        <w:rPr>
          <w:i/>
          <w:iCs/>
          <w:lang w:val="uk-UA"/>
        </w:rPr>
        <w:t xml:space="preserve">3. Презентація проектів українського законодавства щодо видобутку ресурсів із Місяця та астероїдів </w:t>
      </w:r>
    </w:p>
    <w:p w14:paraId="37756540" w14:textId="77777777" w:rsidR="005E4E71" w:rsidRPr="009F753A" w:rsidRDefault="006D6318">
      <w:pPr>
        <w:pStyle w:val="a5"/>
        <w:ind w:firstLine="567"/>
        <w:jc w:val="both"/>
        <w:rPr>
          <w:lang w:val="uk-UA"/>
        </w:rPr>
      </w:pPr>
      <w:r w:rsidRPr="009F753A">
        <w:rPr>
          <w:i/>
          <w:iCs/>
          <w:lang w:val="uk-UA"/>
        </w:rPr>
        <w:t xml:space="preserve">4. Презентація концептів: </w:t>
      </w:r>
      <w:r w:rsidRPr="009F753A">
        <w:rPr>
          <w:lang w:val="uk-UA"/>
        </w:rPr>
        <w:t>а) космічних островів, які будуть рухатися по орбіті між Землею і Марсом навколо Сонця; б) середнього авіаносця із безпілотниками на борту.</w:t>
      </w:r>
    </w:p>
    <w:p w14:paraId="2DBA19D9" w14:textId="77777777" w:rsidR="005E4E71" w:rsidRPr="009F753A" w:rsidRDefault="006D6318">
      <w:pPr>
        <w:pStyle w:val="a5"/>
        <w:ind w:firstLine="567"/>
        <w:jc w:val="both"/>
        <w:rPr>
          <w:lang w:val="uk-UA"/>
        </w:rPr>
      </w:pPr>
      <w:r w:rsidRPr="009F753A">
        <w:rPr>
          <w:lang w:val="uk-UA"/>
        </w:rPr>
        <w:t>5. Інше.</w:t>
      </w:r>
    </w:p>
    <w:p w14:paraId="577E6C41" w14:textId="77777777" w:rsidR="005E4E71" w:rsidRPr="009F753A" w:rsidRDefault="005E4E71">
      <w:pPr>
        <w:pStyle w:val="a6"/>
        <w:spacing w:before="0" w:after="0"/>
        <w:ind w:firstLine="567"/>
        <w:jc w:val="both"/>
        <w:rPr>
          <w:lang w:val="uk-UA"/>
        </w:rPr>
      </w:pPr>
    </w:p>
    <w:p w14:paraId="280BCBF6" w14:textId="77777777" w:rsidR="005E4E71" w:rsidRPr="009F753A" w:rsidRDefault="006D6318">
      <w:pPr>
        <w:pStyle w:val="a6"/>
        <w:spacing w:before="0" w:after="0"/>
        <w:ind w:firstLine="567"/>
        <w:jc w:val="both"/>
        <w:rPr>
          <w:lang w:val="uk-UA"/>
        </w:rPr>
      </w:pPr>
      <w:r w:rsidRPr="009F753A">
        <w:rPr>
          <w:lang w:val="uk-UA"/>
        </w:rPr>
        <w:t xml:space="preserve">За результатами конференції буде видано збірник тез. Наукові та науково-прикладні доповіді, які відповідають встановленим вимогам будуть опубліковані в </w:t>
      </w:r>
      <w:r w:rsidRPr="009F753A">
        <w:rPr>
          <w:shd w:val="clear" w:color="auto" w:fill="FFFFFF"/>
          <w:lang w:val="uk-UA"/>
        </w:rPr>
        <w:t xml:space="preserve">Advanced Space Law </w:t>
      </w:r>
      <w:r w:rsidRPr="009F753A">
        <w:rPr>
          <w:lang w:val="uk-UA"/>
        </w:rPr>
        <w:t>Academic Journal.</w:t>
      </w:r>
    </w:p>
    <w:p w14:paraId="679C67BE" w14:textId="77777777" w:rsidR="00912AE7" w:rsidRPr="009F753A" w:rsidRDefault="00912AE7">
      <w:pPr>
        <w:pStyle w:val="a6"/>
        <w:spacing w:before="0" w:after="0"/>
        <w:ind w:firstLine="567"/>
        <w:jc w:val="both"/>
        <w:rPr>
          <w:b/>
          <w:bCs/>
          <w:lang w:val="uk-UA"/>
        </w:rPr>
      </w:pPr>
    </w:p>
    <w:p w14:paraId="7644D9E2" w14:textId="77777777" w:rsidR="009F753A" w:rsidRPr="009F753A" w:rsidRDefault="006D6318">
      <w:pPr>
        <w:pStyle w:val="a6"/>
        <w:spacing w:before="0" w:after="0"/>
        <w:ind w:firstLine="567"/>
        <w:jc w:val="both"/>
        <w:rPr>
          <w:lang w:val="uk-UA"/>
        </w:rPr>
      </w:pPr>
      <w:r w:rsidRPr="009F753A">
        <w:rPr>
          <w:b/>
          <w:bCs/>
          <w:lang w:val="uk-UA"/>
        </w:rPr>
        <w:t>Організаційний внесок:</w:t>
      </w:r>
      <w:r w:rsidRPr="009F753A">
        <w:rPr>
          <w:lang w:val="uk-UA"/>
        </w:rPr>
        <w:t xml:space="preserve"> для іноземців та юридичних осіб не резидентів України. Очна участь - 1 000 $. Сюди включається візова підтримка, проживання, харчування, екскурсія по столиці України – м. Київ. Дистанційна участь – 100  $. Для громадян України та юридичних осіб резидентів 1000 грн. </w:t>
      </w:r>
    </w:p>
    <w:p w14:paraId="4A67A897" w14:textId="77777777" w:rsidR="005E4E71" w:rsidRPr="009F753A" w:rsidRDefault="006D6318">
      <w:pPr>
        <w:pStyle w:val="a6"/>
        <w:spacing w:before="0" w:after="0"/>
        <w:ind w:firstLine="567"/>
        <w:jc w:val="both"/>
        <w:rPr>
          <w:lang w:val="uk-UA"/>
        </w:rPr>
      </w:pPr>
      <w:r w:rsidRPr="009F753A">
        <w:rPr>
          <w:lang w:val="uk-UA"/>
        </w:rPr>
        <w:t xml:space="preserve">Від організаційного внеску звільняються автори </w:t>
      </w:r>
      <w:r w:rsidRPr="009F753A">
        <w:rPr>
          <w:shd w:val="clear" w:color="auto" w:fill="FFFFFF"/>
          <w:lang w:val="uk-UA"/>
        </w:rPr>
        <w:t xml:space="preserve">Advanced Space Law </w:t>
      </w:r>
      <w:r w:rsidRPr="009F753A">
        <w:rPr>
          <w:lang w:val="uk-UA"/>
        </w:rPr>
        <w:t>Academic Journal та</w:t>
      </w:r>
      <w:r w:rsidRPr="009F753A">
        <w:rPr>
          <w:b/>
          <w:bCs/>
          <w:i/>
          <w:iCs/>
          <w:lang w:val="uk-UA"/>
        </w:rPr>
        <w:t xml:space="preserve"> </w:t>
      </w:r>
      <w:r w:rsidRPr="009F753A">
        <w:rPr>
          <w:lang w:val="uk-UA"/>
        </w:rPr>
        <w:t xml:space="preserve">члени Академії адміністративно-правових наук. Оприлюднення і публікація результатів конференції тез і статей – безкоштовна. </w:t>
      </w:r>
    </w:p>
    <w:p w14:paraId="05BB7B81" w14:textId="77777777" w:rsidR="005E4E71" w:rsidRPr="009F753A" w:rsidRDefault="005E4E71">
      <w:pPr>
        <w:pStyle w:val="a6"/>
        <w:spacing w:before="0" w:after="0"/>
        <w:ind w:firstLine="567"/>
        <w:jc w:val="both"/>
        <w:rPr>
          <w:b/>
          <w:bCs/>
          <w:u w:val="single"/>
          <w:lang w:val="uk-UA"/>
        </w:rPr>
      </w:pPr>
    </w:p>
    <w:p w14:paraId="047DC4C1" w14:textId="77777777" w:rsidR="005E4E71" w:rsidRPr="009F753A" w:rsidRDefault="006D6318">
      <w:pPr>
        <w:pStyle w:val="a6"/>
        <w:spacing w:before="0" w:after="0"/>
        <w:ind w:firstLine="567"/>
        <w:jc w:val="both"/>
        <w:rPr>
          <w:lang w:val="uk-UA"/>
        </w:rPr>
      </w:pPr>
      <w:r w:rsidRPr="009F753A">
        <w:rPr>
          <w:b/>
          <w:bCs/>
          <w:u w:val="single"/>
          <w:lang w:val="uk-UA"/>
        </w:rPr>
        <w:t>За додатковою інформацією звертайтеся</w:t>
      </w:r>
      <w:r w:rsidRPr="009F753A">
        <w:rPr>
          <w:b/>
          <w:bCs/>
          <w:lang w:val="uk-UA"/>
        </w:rPr>
        <w:t xml:space="preserve"> в</w:t>
      </w:r>
      <w:r w:rsidRPr="009F753A">
        <w:rPr>
          <w:lang w:val="uk-UA"/>
        </w:rPr>
        <w:t xml:space="preserve"> редакційну колегію </w:t>
      </w:r>
      <w:r w:rsidRPr="009F753A">
        <w:rPr>
          <w:shd w:val="clear" w:color="auto" w:fill="FFFFFF"/>
          <w:lang w:val="uk-UA"/>
        </w:rPr>
        <w:t xml:space="preserve">Advanced Space Law </w:t>
      </w:r>
      <w:r w:rsidRPr="009F753A">
        <w:rPr>
          <w:lang w:val="uk-UA"/>
        </w:rPr>
        <w:t xml:space="preserve">Academic Journal, до доцентки </w:t>
      </w:r>
      <w:r w:rsidRPr="009F753A">
        <w:rPr>
          <w:b/>
          <w:bCs/>
          <w:i/>
          <w:iCs/>
          <w:lang w:val="uk-UA"/>
        </w:rPr>
        <w:t xml:space="preserve"> Лариси Сороки</w:t>
      </w:r>
      <w:r w:rsidRPr="009F753A">
        <w:rPr>
          <w:lang w:val="uk-UA"/>
        </w:rPr>
        <w:t xml:space="preserve">, (тел. +38(098)9255765; +38(044)2281031. Офійний веб-сайт: </w:t>
      </w:r>
      <w:hyperlink r:id="rId14" w:history="1">
        <w:r w:rsidRPr="009F753A">
          <w:rPr>
            <w:rStyle w:val="a7"/>
            <w:lang w:val="uk-UA"/>
          </w:rPr>
          <w:t>http://scinspace.com.ua</w:t>
        </w:r>
      </w:hyperlink>
      <w:r w:rsidRPr="009F753A">
        <w:rPr>
          <w:lang w:val="uk-UA"/>
        </w:rPr>
        <w:t xml:space="preserve">. E-mail: </w:t>
      </w:r>
      <w:hyperlink r:id="rId15" w:history="1">
        <w:r w:rsidRPr="009F753A">
          <w:rPr>
            <w:rStyle w:val="Hyperlink2"/>
            <w:lang w:val="uk-UA"/>
          </w:rPr>
          <w:t>scinspace@gmail.com</w:t>
        </w:r>
      </w:hyperlink>
      <w:r w:rsidRPr="009F753A">
        <w:rPr>
          <w:lang w:val="uk-UA"/>
        </w:rPr>
        <w:t xml:space="preserve">; </w:t>
      </w:r>
      <w:hyperlink r:id="rId16" w:history="1">
        <w:r w:rsidRPr="009F753A">
          <w:rPr>
            <w:rStyle w:val="Hyperlink3"/>
            <w:lang w:val="uk-UA"/>
          </w:rPr>
          <w:t>lsoroka_kw@ukr.net</w:t>
        </w:r>
      </w:hyperlink>
    </w:p>
    <w:p w14:paraId="67F1DF20" w14:textId="77777777" w:rsidR="005E4E71" w:rsidRPr="009F753A" w:rsidRDefault="005E4E71">
      <w:pPr>
        <w:pStyle w:val="a6"/>
        <w:spacing w:before="0" w:after="0"/>
        <w:ind w:firstLine="567"/>
        <w:jc w:val="both"/>
        <w:rPr>
          <w:lang w:val="uk-UA"/>
        </w:rPr>
      </w:pPr>
    </w:p>
    <w:p w14:paraId="4509C59C" w14:textId="77777777" w:rsidR="005E4E71" w:rsidRPr="009F753A" w:rsidRDefault="005E4E71">
      <w:pPr>
        <w:pStyle w:val="a8"/>
        <w:spacing w:line="276" w:lineRule="auto"/>
        <w:ind w:firstLine="567"/>
        <w:jc w:val="center"/>
        <w:rPr>
          <w:b/>
          <w:bCs/>
          <w:lang w:val="uk-UA"/>
        </w:rPr>
      </w:pPr>
    </w:p>
    <w:p w14:paraId="22EEDC99" w14:textId="77777777" w:rsidR="00912AE7" w:rsidRDefault="00912AE7">
      <w:pPr>
        <w:pStyle w:val="a8"/>
        <w:spacing w:line="276" w:lineRule="auto"/>
        <w:ind w:firstLine="567"/>
        <w:jc w:val="center"/>
        <w:rPr>
          <w:b/>
          <w:bCs/>
          <w:lang w:val="uk-UA"/>
        </w:rPr>
      </w:pPr>
    </w:p>
    <w:p w14:paraId="409194C7" w14:textId="77777777" w:rsidR="00912AE7" w:rsidRPr="009F753A" w:rsidRDefault="00912AE7" w:rsidP="00912AE7">
      <w:pPr>
        <w:pStyle w:val="a5"/>
        <w:jc w:val="center"/>
        <w:rPr>
          <w:b/>
          <w:bCs/>
        </w:rPr>
      </w:pPr>
      <w:r>
        <w:rPr>
          <w:b/>
          <w:bCs/>
          <w:lang w:val="uk-UA"/>
        </w:rPr>
        <w:br w:type="page"/>
      </w:r>
      <w:r w:rsidRPr="009F753A">
        <w:rPr>
          <w:b/>
          <w:bCs/>
          <w:noProof/>
          <w:lang w:eastAsia="en-US"/>
        </w:rPr>
        <w:lastRenderedPageBreak/>
        <w:drawing>
          <wp:inline distT="0" distB="0" distL="0" distR="0" wp14:anchorId="6712C952" wp14:editId="56C230A5">
            <wp:extent cx="1214413" cy="1144988"/>
            <wp:effectExtent l="19050" t="0" r="4787" b="0"/>
            <wp:docPr id="1"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6" cstate="print"/>
                    <a:stretch>
                      <a:fillRect/>
                    </a:stretch>
                  </pic:blipFill>
                  <pic:spPr>
                    <a:xfrm>
                      <a:off x="0" y="0"/>
                      <a:ext cx="1214325" cy="1144905"/>
                    </a:xfrm>
                    <a:prstGeom prst="rect">
                      <a:avLst/>
                    </a:prstGeom>
                    <a:ln w="12700" cap="flat">
                      <a:noFill/>
                      <a:miter lim="400000"/>
                    </a:ln>
                    <a:effectLst/>
                  </pic:spPr>
                </pic:pic>
              </a:graphicData>
            </a:graphic>
          </wp:inline>
        </w:drawing>
      </w:r>
    </w:p>
    <w:p w14:paraId="2C055CCD" w14:textId="77777777" w:rsidR="00912AE7" w:rsidRPr="009F753A" w:rsidRDefault="00912AE7" w:rsidP="00912AE7">
      <w:pPr>
        <w:pStyle w:val="a5"/>
        <w:jc w:val="center"/>
        <w:rPr>
          <w:b/>
          <w:bCs/>
          <w:i/>
          <w:iCs/>
        </w:rPr>
      </w:pPr>
      <w:r w:rsidRPr="009F753A">
        <w:rPr>
          <w:b/>
          <w:bCs/>
        </w:rPr>
        <w:t>Уважаемые ученые, финансисты, бизнесмены и представители государственной власти!</w:t>
      </w:r>
    </w:p>
    <w:p w14:paraId="64C5FB63" w14:textId="77777777" w:rsidR="00912AE7" w:rsidRPr="009F753A" w:rsidRDefault="00912AE7" w:rsidP="00912AE7">
      <w:pPr>
        <w:pStyle w:val="a5"/>
        <w:jc w:val="center"/>
        <w:rPr>
          <w:b/>
          <w:bCs/>
          <w:i/>
          <w:iCs/>
        </w:rPr>
      </w:pPr>
    </w:p>
    <w:p w14:paraId="1A49F9C8" w14:textId="77777777" w:rsidR="00912AE7" w:rsidRPr="009F753A" w:rsidRDefault="00912AE7" w:rsidP="00912AE7">
      <w:pPr>
        <w:pStyle w:val="a5"/>
        <w:jc w:val="center"/>
        <w:rPr>
          <w:b/>
          <w:bCs/>
          <w:i/>
          <w:iCs/>
        </w:rPr>
      </w:pPr>
      <w:r w:rsidRPr="009F753A">
        <w:rPr>
          <w:b/>
          <w:bCs/>
          <w:i/>
          <w:iCs/>
        </w:rPr>
        <w:t>Science&amp;Space LLC</w:t>
      </w:r>
    </w:p>
    <w:p w14:paraId="230027F4" w14:textId="77777777" w:rsidR="00912AE7" w:rsidRPr="009F753A" w:rsidRDefault="00912AE7" w:rsidP="00912AE7">
      <w:pPr>
        <w:pStyle w:val="a6"/>
        <w:spacing w:before="0" w:after="0"/>
        <w:jc w:val="center"/>
        <w:rPr>
          <w:b/>
          <w:bCs/>
          <w:i/>
          <w:iCs/>
          <w:lang w:val="ru-RU"/>
        </w:rPr>
      </w:pPr>
      <w:r w:rsidRPr="009F753A">
        <w:rPr>
          <w:b/>
          <w:bCs/>
          <w:i/>
          <w:iCs/>
          <w:shd w:val="clear" w:color="auto" w:fill="FFFFFF"/>
          <w:lang w:val="ru-RU"/>
        </w:rPr>
        <w:t xml:space="preserve">Advanced Space Law </w:t>
      </w:r>
      <w:r w:rsidRPr="009F753A">
        <w:rPr>
          <w:b/>
          <w:bCs/>
          <w:i/>
          <w:iCs/>
          <w:lang w:val="ru-RU"/>
        </w:rPr>
        <w:t>Academic Journal</w:t>
      </w:r>
    </w:p>
    <w:p w14:paraId="58097B41" w14:textId="77777777" w:rsidR="00912AE7" w:rsidRPr="009F753A" w:rsidRDefault="00912AE7" w:rsidP="00912AE7">
      <w:pPr>
        <w:pStyle w:val="a5"/>
        <w:spacing w:line="276" w:lineRule="auto"/>
        <w:jc w:val="center"/>
        <w:rPr>
          <w:b/>
          <w:bCs/>
        </w:rPr>
      </w:pPr>
      <w:r w:rsidRPr="009F753A">
        <w:rPr>
          <w:b/>
          <w:bCs/>
          <w:i/>
          <w:iCs/>
        </w:rPr>
        <w:t>Научно-исследовательский институт морского и космического права</w:t>
      </w:r>
    </w:p>
    <w:p w14:paraId="7ECA4E9E" w14:textId="77777777" w:rsidR="00912AE7" w:rsidRPr="009F753A" w:rsidRDefault="00912AE7" w:rsidP="00912AE7">
      <w:pPr>
        <w:pStyle w:val="a5"/>
        <w:jc w:val="center"/>
        <w:rPr>
          <w:b/>
          <w:bCs/>
        </w:rPr>
      </w:pPr>
      <w:r w:rsidRPr="009F753A">
        <w:rPr>
          <w:b/>
          <w:bCs/>
        </w:rPr>
        <w:t>ПРИГЛАШАЮТ</w:t>
      </w:r>
    </w:p>
    <w:p w14:paraId="3236F3B8" w14:textId="77777777" w:rsidR="00912AE7" w:rsidRPr="009F753A" w:rsidRDefault="00912AE7" w:rsidP="00912AE7">
      <w:pPr>
        <w:pStyle w:val="a5"/>
        <w:jc w:val="center"/>
      </w:pPr>
      <w:r w:rsidRPr="009F753A">
        <w:t>Вас принять участие в работе</w:t>
      </w:r>
    </w:p>
    <w:p w14:paraId="0130981D" w14:textId="77777777" w:rsidR="00912AE7" w:rsidRPr="009F753A" w:rsidRDefault="00912AE7" w:rsidP="00912AE7">
      <w:pPr>
        <w:pStyle w:val="a5"/>
        <w:jc w:val="center"/>
        <w:rPr>
          <w:b/>
          <w:bCs/>
        </w:rPr>
      </w:pPr>
      <w:r w:rsidRPr="009F753A">
        <w:rPr>
          <w:b/>
          <w:bCs/>
        </w:rPr>
        <w:t>Международной научно-практической бизнес конференции</w:t>
      </w:r>
    </w:p>
    <w:p w14:paraId="404841D7" w14:textId="77777777" w:rsidR="00912AE7" w:rsidRPr="009F753A" w:rsidRDefault="00912AE7" w:rsidP="00912AE7">
      <w:pPr>
        <w:pStyle w:val="a5"/>
        <w:jc w:val="center"/>
        <w:rPr>
          <w:b/>
          <w:bCs/>
        </w:rPr>
      </w:pPr>
      <w:r w:rsidRPr="009F753A">
        <w:rPr>
          <w:b/>
          <w:bCs/>
        </w:rPr>
        <w:t>«Space, Air &amp; Sea Ukraine»</w:t>
      </w:r>
    </w:p>
    <w:p w14:paraId="2F129C84" w14:textId="77777777" w:rsidR="00912AE7" w:rsidRPr="009F753A" w:rsidRDefault="00912AE7" w:rsidP="00912AE7">
      <w:pPr>
        <w:pStyle w:val="a6"/>
        <w:spacing w:before="0" w:after="0" w:line="276" w:lineRule="auto"/>
        <w:ind w:firstLine="539"/>
        <w:jc w:val="both"/>
        <w:rPr>
          <w:lang w:val="ru-RU"/>
        </w:rPr>
      </w:pPr>
    </w:p>
    <w:p w14:paraId="780B36DC" w14:textId="77777777" w:rsidR="00912AE7" w:rsidRPr="009F753A" w:rsidRDefault="00912AE7" w:rsidP="00912AE7">
      <w:pPr>
        <w:pStyle w:val="a5"/>
        <w:spacing w:line="276" w:lineRule="auto"/>
        <w:ind w:firstLine="284"/>
        <w:jc w:val="both"/>
      </w:pPr>
      <w:r w:rsidRPr="009F753A">
        <w:t>Конференция состоится 23-24 октября 2020 года. Форма участия очная и дистанционная.</w:t>
      </w:r>
    </w:p>
    <w:p w14:paraId="61449DFD" w14:textId="77777777" w:rsidR="00912AE7" w:rsidRPr="009F753A" w:rsidRDefault="00912AE7" w:rsidP="00912AE7">
      <w:pPr>
        <w:pStyle w:val="a5"/>
        <w:spacing w:line="276" w:lineRule="auto"/>
        <w:ind w:firstLine="284"/>
        <w:jc w:val="both"/>
      </w:pPr>
      <w:r w:rsidRPr="009F753A">
        <w:t>Целью конференции является предоставление возможности ученым, финансистам, бизнесменам получить информацию про высокие научно-технические наработки и производственные мощности украинских предприятий, для развития своих национальных научно-прикладных программ высоких технологий.</w:t>
      </w:r>
    </w:p>
    <w:p w14:paraId="206DEDB8" w14:textId="77777777" w:rsidR="00912AE7" w:rsidRPr="009F753A" w:rsidRDefault="00912AE7" w:rsidP="00912AE7">
      <w:pPr>
        <w:pStyle w:val="a5"/>
        <w:spacing w:line="276" w:lineRule="auto"/>
        <w:ind w:firstLine="284"/>
        <w:jc w:val="both"/>
      </w:pPr>
      <w:r w:rsidRPr="009F753A">
        <w:t>Д</w:t>
      </w:r>
      <w:r w:rsidR="00116923" w:rsidRPr="009F753A">
        <w:t>ля участия в конференции</w:t>
      </w:r>
      <w:r w:rsidRPr="009F753A">
        <w:t xml:space="preserve"> приглашаются ученые, бизнесмены, инвесторы, представители торгово-промышленных палат</w:t>
      </w:r>
      <w:r w:rsidR="00116923" w:rsidRPr="009F753A">
        <w:t>, дипломаты и чиновники имеющие</w:t>
      </w:r>
      <w:r w:rsidRPr="009F753A">
        <w:t xml:space="preserve"> амбиции занять свою международную научную, гуманитарную и (или) бизнес нишу по производству космических ракет, самолетов и морских судов. Ученые, которые замаються теоретическими, гуманитарными и техническими науками о космосе.</w:t>
      </w:r>
    </w:p>
    <w:p w14:paraId="34457A85" w14:textId="77777777" w:rsidR="00116923" w:rsidRPr="009F753A" w:rsidRDefault="00116923" w:rsidP="00116923">
      <w:pPr>
        <w:pStyle w:val="a5"/>
        <w:spacing w:line="276" w:lineRule="auto"/>
        <w:ind w:firstLine="284"/>
        <w:jc w:val="center"/>
        <w:rPr>
          <w:u w:val="single"/>
        </w:rPr>
      </w:pPr>
      <w:r w:rsidRPr="009F753A">
        <w:rPr>
          <w:u w:val="single"/>
        </w:rPr>
        <w:t>Рабочие языки конференции:</w:t>
      </w:r>
    </w:p>
    <w:p w14:paraId="687A0F83" w14:textId="77777777" w:rsidR="00116923" w:rsidRPr="009F753A" w:rsidRDefault="00116923" w:rsidP="00116923">
      <w:pPr>
        <w:pStyle w:val="a5"/>
        <w:spacing w:line="276" w:lineRule="auto"/>
        <w:ind w:firstLine="284"/>
        <w:jc w:val="center"/>
        <w:rPr>
          <w:b/>
          <w:bCs/>
          <w:u w:val="single"/>
        </w:rPr>
      </w:pPr>
      <w:r w:rsidRPr="009F753A">
        <w:rPr>
          <w:b/>
          <w:bCs/>
          <w:u w:val="single"/>
        </w:rPr>
        <w:t>английский, украинский, русский</w:t>
      </w:r>
    </w:p>
    <w:p w14:paraId="2DB21492" w14:textId="77777777" w:rsidR="00912AE7" w:rsidRPr="00912AE7" w:rsidRDefault="00116923" w:rsidP="00116923">
      <w:pPr>
        <w:pStyle w:val="a5"/>
        <w:spacing w:line="276" w:lineRule="auto"/>
        <w:ind w:firstLine="567"/>
        <w:jc w:val="both"/>
        <w:rPr>
          <w:lang w:val="uk-UA"/>
        </w:rPr>
      </w:pPr>
      <w:r w:rsidRPr="00116923">
        <w:t>Для участия в конференции необходимо до 5 октября 2020 подать на электронный адрес оргкомитета</w:t>
      </w:r>
      <w:r w:rsidRPr="00116923">
        <w:rPr>
          <w:rStyle w:val="Hyperlink2"/>
          <w:u w:val="none"/>
        </w:rPr>
        <w:t xml:space="preserve"> </w:t>
      </w:r>
      <w:hyperlink r:id="rId17" w:history="1">
        <w:r w:rsidR="00912AE7" w:rsidRPr="00116923">
          <w:rPr>
            <w:rStyle w:val="Hyperlink2"/>
            <w:u w:val="none"/>
            <w:lang w:val="en-US"/>
          </w:rPr>
          <w:t>scinspace@gmail.com</w:t>
        </w:r>
      </w:hyperlink>
      <w:r>
        <w:rPr>
          <w:rStyle w:val="Hyperlink2"/>
          <w:u w:val="none"/>
        </w:rPr>
        <w:t>;</w:t>
      </w:r>
      <w:r w:rsidR="00912AE7" w:rsidRPr="00116923">
        <w:rPr>
          <w:shd w:val="clear" w:color="auto" w:fill="FFFFFF"/>
        </w:rPr>
        <w:t xml:space="preserve"> </w:t>
      </w:r>
      <w:hyperlink r:id="rId18" w:history="1">
        <w:r w:rsidR="00912AE7" w:rsidRPr="00116923">
          <w:rPr>
            <w:rStyle w:val="Hyperlink3"/>
            <w:u w:val="none"/>
          </w:rPr>
          <w:t>lsoroka_kw@ukr.net</w:t>
        </w:r>
      </w:hyperlink>
      <w:r w:rsidR="00912AE7" w:rsidRPr="00116923">
        <w:rPr>
          <w:lang w:val="en-US"/>
        </w:rPr>
        <w:t xml:space="preserve"> </w:t>
      </w:r>
      <w:r w:rsidRPr="00116923">
        <w:t xml:space="preserve">заявку в произвольной форме, которая </w:t>
      </w:r>
      <w:r>
        <w:t>может идентифицировать</w:t>
      </w:r>
      <w:r w:rsidRPr="00116923">
        <w:t xml:space="preserve"> участника. Для иностранцев, которые нуждаются в визовой поддержки подача заявки в 1 сентября 2020</w:t>
      </w:r>
    </w:p>
    <w:p w14:paraId="23CBE1CF" w14:textId="77777777" w:rsidR="00912AE7" w:rsidRDefault="00116923" w:rsidP="00912AE7">
      <w:pPr>
        <w:pStyle w:val="a5"/>
        <w:shd w:val="clear" w:color="auto" w:fill="CCCCCC"/>
        <w:spacing w:line="276" w:lineRule="auto"/>
        <w:ind w:firstLine="567"/>
        <w:jc w:val="center"/>
        <w:rPr>
          <w:b/>
          <w:bCs/>
        </w:rPr>
      </w:pPr>
      <w:r w:rsidRPr="00116923">
        <w:rPr>
          <w:b/>
          <w:bCs/>
          <w:highlight w:val="lightGray"/>
        </w:rPr>
        <w:t>Предлагаются следующие тематические направления конференции:</w:t>
      </w:r>
    </w:p>
    <w:p w14:paraId="5FA28196" w14:textId="77777777" w:rsidR="00912AE7" w:rsidRDefault="00912AE7" w:rsidP="00912AE7">
      <w:pPr>
        <w:pStyle w:val="a5"/>
        <w:ind w:firstLine="567"/>
        <w:jc w:val="both"/>
        <w:rPr>
          <w:i/>
          <w:iCs/>
        </w:rPr>
      </w:pPr>
    </w:p>
    <w:p w14:paraId="78524AF4" w14:textId="77777777" w:rsidR="00116923" w:rsidRPr="00116923" w:rsidRDefault="00912AE7" w:rsidP="00116923">
      <w:pPr>
        <w:pStyle w:val="a5"/>
        <w:ind w:firstLine="567"/>
        <w:jc w:val="both"/>
        <w:rPr>
          <w:i/>
          <w:iCs/>
        </w:rPr>
      </w:pPr>
      <w:r>
        <w:rPr>
          <w:i/>
          <w:iCs/>
        </w:rPr>
        <w:t xml:space="preserve">1. </w:t>
      </w:r>
      <w:r w:rsidR="00116923" w:rsidRPr="00116923">
        <w:rPr>
          <w:i/>
          <w:iCs/>
        </w:rPr>
        <w:t>Презентация Косми</w:t>
      </w:r>
      <w:r w:rsidR="00116923">
        <w:rPr>
          <w:i/>
          <w:iCs/>
        </w:rPr>
        <w:t>ческой, Морской и Аэровоздушной</w:t>
      </w:r>
      <w:r w:rsidR="00116923" w:rsidRPr="00116923">
        <w:rPr>
          <w:i/>
          <w:iCs/>
        </w:rPr>
        <w:t xml:space="preserve"> доктрин Украины.</w:t>
      </w:r>
    </w:p>
    <w:p w14:paraId="08126F53" w14:textId="7F30B738" w:rsidR="00912AE7" w:rsidRDefault="00116923" w:rsidP="00116923">
      <w:pPr>
        <w:pStyle w:val="a5"/>
        <w:ind w:firstLine="567"/>
        <w:jc w:val="both"/>
        <w:rPr>
          <w:color w:val="00008B"/>
          <w:u w:color="00008B"/>
        </w:rPr>
      </w:pPr>
      <w:r w:rsidRPr="00116923">
        <w:rPr>
          <w:i/>
          <w:iCs/>
        </w:rPr>
        <w:t xml:space="preserve">2. Презентация проектов: </w:t>
      </w:r>
      <w:r w:rsidRPr="00116923">
        <w:t>а) академического ракетоносителя сверхлегкого класса, для</w:t>
      </w:r>
      <w:r w:rsidR="009F753A">
        <w:t xml:space="preserve"> вывода на солнечно-синхронною</w:t>
      </w:r>
      <w:r w:rsidRPr="00116923">
        <w:t xml:space="preserve"> орбиту (500-700км.) Университетских микро спутников общей ма</w:t>
      </w:r>
      <w:r>
        <w:t>ссой до 5 кг</w:t>
      </w:r>
      <w:r w:rsidRPr="00116923">
        <w:t>.; б) тяжелого многопро</w:t>
      </w:r>
      <w:r>
        <w:t>фильного беспилотника с полезной (боевой</w:t>
      </w:r>
      <w:r w:rsidRPr="00116923">
        <w:t>) нагрузкой до 8000 кг.</w:t>
      </w:r>
      <w:r>
        <w:t xml:space="preserve"> - </w:t>
      </w:r>
      <w:r w:rsidR="00912AE7">
        <w:rPr>
          <w:caps/>
          <w:color w:val="00008B"/>
          <w:u w:color="00008B"/>
        </w:rPr>
        <w:t>A</w:t>
      </w:r>
      <w:r w:rsidR="00912AE7">
        <w:rPr>
          <w:color w:val="00008B"/>
          <w:u w:color="00008B"/>
        </w:rPr>
        <w:t>ir</w:t>
      </w:r>
      <w:r w:rsidR="00912AE7">
        <w:rPr>
          <w:caps/>
          <w:color w:val="00008B"/>
          <w:u w:color="00008B"/>
        </w:rPr>
        <w:t>&amp;D</w:t>
      </w:r>
      <w:r w:rsidR="00912AE7">
        <w:rPr>
          <w:color w:val="00008B"/>
          <w:u w:color="00008B"/>
        </w:rPr>
        <w:t>rone</w:t>
      </w:r>
      <w:r w:rsidR="00912AE7">
        <w:rPr>
          <w:caps/>
          <w:color w:val="00008B"/>
          <w:u w:color="00008B"/>
          <w:lang w:val="de-DE"/>
        </w:rPr>
        <w:t xml:space="preserve">-T; </w:t>
      </w:r>
      <w:r w:rsidRPr="00116923">
        <w:t>в) коммерческого ракетоносителя легкого класса, для</w:t>
      </w:r>
      <w:r w:rsidR="00453F9E">
        <w:t xml:space="preserve"> вывода на солнечно-синхронно</w:t>
      </w:r>
      <w:r w:rsidR="004737A6">
        <w:t>ю</w:t>
      </w:r>
      <w:r w:rsidRPr="00116923">
        <w:t xml:space="preserve"> орбиту (500-700км.) до 15 сателлитов общей массой до 700 кг., с морского старта </w:t>
      </w:r>
      <w:r w:rsidR="00912AE7">
        <w:t xml:space="preserve">- </w:t>
      </w:r>
      <w:r w:rsidR="00912AE7">
        <w:rPr>
          <w:caps/>
          <w:color w:val="00008B"/>
          <w:u w:color="00008B"/>
        </w:rPr>
        <w:t>S</w:t>
      </w:r>
      <w:r w:rsidR="00912AE7">
        <w:rPr>
          <w:color w:val="00008B"/>
          <w:u w:color="00008B"/>
          <w:lang w:val="en-US"/>
        </w:rPr>
        <w:t>ea</w:t>
      </w:r>
      <w:r w:rsidR="00912AE7">
        <w:rPr>
          <w:caps/>
          <w:color w:val="00008B"/>
          <w:u w:color="00008B"/>
        </w:rPr>
        <w:t xml:space="preserve"> L</w:t>
      </w:r>
      <w:r w:rsidR="00912AE7">
        <w:rPr>
          <w:color w:val="00008B"/>
          <w:u w:color="00008B"/>
          <w:lang w:val="en-US"/>
        </w:rPr>
        <w:t>aunch</w:t>
      </w:r>
      <w:r w:rsidR="00912AE7">
        <w:rPr>
          <w:caps/>
          <w:color w:val="00008B"/>
          <w:u w:color="00008B"/>
        </w:rPr>
        <w:t xml:space="preserve"> C</w:t>
      </w:r>
      <w:r w:rsidR="00912AE7">
        <w:rPr>
          <w:color w:val="00008B"/>
          <w:u w:color="00008B"/>
        </w:rPr>
        <w:t>omplex</w:t>
      </w:r>
      <w:r w:rsidR="00912AE7">
        <w:rPr>
          <w:caps/>
          <w:color w:val="00008B"/>
          <w:u w:color="00008B"/>
          <w:rtl/>
          <w:lang w:val="ar-SA"/>
        </w:rPr>
        <w:t xml:space="preserve"> “</w:t>
      </w:r>
      <w:r w:rsidR="00912AE7">
        <w:rPr>
          <w:caps/>
          <w:color w:val="00008B"/>
          <w:u w:color="00008B"/>
        </w:rPr>
        <w:t>S&amp;S</w:t>
      </w:r>
      <w:r w:rsidR="00912AE7">
        <w:rPr>
          <w:color w:val="00008B"/>
          <w:u w:color="00008B"/>
          <w:lang w:val="it-IT"/>
        </w:rPr>
        <w:t>pace.</w:t>
      </w:r>
    </w:p>
    <w:p w14:paraId="46458038" w14:textId="77777777" w:rsidR="00116923" w:rsidRPr="00116923" w:rsidRDefault="00116923" w:rsidP="00116923">
      <w:pPr>
        <w:pStyle w:val="a6"/>
        <w:ind w:firstLine="567"/>
        <w:jc w:val="both"/>
        <w:rPr>
          <w:i/>
          <w:iCs/>
          <w:lang w:val="ru-RU"/>
        </w:rPr>
      </w:pPr>
      <w:r w:rsidRPr="00116923">
        <w:rPr>
          <w:i/>
          <w:iCs/>
          <w:lang w:val="ru-RU"/>
        </w:rPr>
        <w:t>3. Презентация проектов украинского законодательства по добыче ресурсов с Луны и астероидов</w:t>
      </w:r>
    </w:p>
    <w:p w14:paraId="7354BF9B" w14:textId="77777777" w:rsidR="00116923" w:rsidRPr="00116923" w:rsidRDefault="00116923" w:rsidP="00116923">
      <w:pPr>
        <w:pStyle w:val="a6"/>
        <w:ind w:firstLine="567"/>
        <w:jc w:val="both"/>
        <w:rPr>
          <w:i/>
          <w:iCs/>
          <w:lang w:val="ru-RU"/>
        </w:rPr>
      </w:pPr>
      <w:r w:rsidRPr="00116923">
        <w:rPr>
          <w:i/>
          <w:iCs/>
          <w:lang w:val="ru-RU"/>
        </w:rPr>
        <w:t>4. Презентация концептов: а) космических островов, которые будут двигаться по орбите между Землей и Марсом вокруг Солнца; б) среднего авианосца с беспилотниками на борту.</w:t>
      </w:r>
    </w:p>
    <w:p w14:paraId="1547804B" w14:textId="77777777" w:rsidR="00116923" w:rsidRPr="00116923" w:rsidRDefault="00116923" w:rsidP="00116923">
      <w:pPr>
        <w:pStyle w:val="a6"/>
        <w:ind w:firstLine="567"/>
        <w:jc w:val="both"/>
        <w:rPr>
          <w:i/>
          <w:iCs/>
          <w:lang w:val="ru-RU"/>
        </w:rPr>
      </w:pPr>
      <w:r w:rsidRPr="00116923">
        <w:rPr>
          <w:i/>
          <w:iCs/>
          <w:lang w:val="ru-RU"/>
        </w:rPr>
        <w:t>5. Другое.</w:t>
      </w:r>
    </w:p>
    <w:p w14:paraId="73116EC5" w14:textId="77777777" w:rsidR="00912AE7" w:rsidRDefault="00116923" w:rsidP="00116923">
      <w:pPr>
        <w:pStyle w:val="a6"/>
        <w:spacing w:before="0" w:after="0"/>
        <w:ind w:firstLine="567"/>
        <w:jc w:val="both"/>
      </w:pPr>
      <w:r w:rsidRPr="00116923">
        <w:rPr>
          <w:i/>
          <w:iCs/>
          <w:lang w:val="ru-RU"/>
        </w:rPr>
        <w:t>По результатам конференции будет издан сборник тезисов. Нау</w:t>
      </w:r>
      <w:r>
        <w:rPr>
          <w:i/>
          <w:iCs/>
          <w:lang w:val="ru-RU"/>
        </w:rPr>
        <w:t>чные и научно-прикладные доклады</w:t>
      </w:r>
      <w:r w:rsidRPr="00116923">
        <w:rPr>
          <w:i/>
          <w:iCs/>
          <w:lang w:val="ru-RU"/>
        </w:rPr>
        <w:t>, соответствующие установленным требованиям будут опубликованы в</w:t>
      </w:r>
      <w:r w:rsidR="00912AE7">
        <w:t xml:space="preserve"> </w:t>
      </w:r>
      <w:r w:rsidR="00912AE7">
        <w:rPr>
          <w:shd w:val="clear" w:color="auto" w:fill="FFFFFF"/>
        </w:rPr>
        <w:t xml:space="preserve">Advanced Space Law </w:t>
      </w:r>
      <w:r w:rsidR="00912AE7">
        <w:t>Academic Journal.</w:t>
      </w:r>
    </w:p>
    <w:p w14:paraId="7ED37E3D" w14:textId="77777777" w:rsidR="00912AE7" w:rsidRDefault="00912AE7" w:rsidP="00912AE7">
      <w:pPr>
        <w:pStyle w:val="a6"/>
        <w:spacing w:before="0" w:after="0"/>
        <w:ind w:firstLine="567"/>
        <w:jc w:val="both"/>
        <w:rPr>
          <w:b/>
          <w:bCs/>
          <w:lang w:val="uk-UA"/>
        </w:rPr>
      </w:pPr>
    </w:p>
    <w:p w14:paraId="129EE1F9" w14:textId="77777777" w:rsidR="009F753A" w:rsidRDefault="006D6318" w:rsidP="006D6318">
      <w:pPr>
        <w:pStyle w:val="a6"/>
        <w:spacing w:before="0" w:after="0"/>
        <w:ind w:firstLine="567"/>
        <w:jc w:val="both"/>
        <w:rPr>
          <w:lang w:val="ru-RU"/>
        </w:rPr>
      </w:pPr>
      <w:r w:rsidRPr="009F753A">
        <w:rPr>
          <w:b/>
          <w:bCs/>
          <w:lang w:val="ru-RU"/>
        </w:rPr>
        <w:t xml:space="preserve">Организационный взнос: </w:t>
      </w:r>
      <w:r w:rsidRPr="009F753A">
        <w:rPr>
          <w:lang w:val="ru-RU"/>
        </w:rPr>
        <w:t xml:space="preserve">для иностранцев и юридических лиц не резидентов Украины. Очное участие - 1000 $. Сюда включается визовая поддержка, проживание, питание, экскурсия по столице Украины - г. Киев. Дистанционное участие - 100 $. Для граждан Украины и юридических лиц резидентов 1000 грн. </w:t>
      </w:r>
    </w:p>
    <w:p w14:paraId="744FD203" w14:textId="77777777" w:rsidR="00912AE7" w:rsidRPr="009F753A" w:rsidRDefault="006D6318" w:rsidP="006D6318">
      <w:pPr>
        <w:pStyle w:val="a6"/>
        <w:spacing w:before="0" w:after="0"/>
        <w:ind w:firstLine="567"/>
        <w:jc w:val="both"/>
        <w:rPr>
          <w:b/>
          <w:bCs/>
          <w:u w:val="single"/>
          <w:lang w:val="ru-RU"/>
        </w:rPr>
      </w:pPr>
      <w:r w:rsidRPr="009F753A">
        <w:rPr>
          <w:lang w:val="ru-RU"/>
        </w:rPr>
        <w:t>Обнародование и публикация результатов конференции тезисов и статей - бесплатно.</w:t>
      </w:r>
    </w:p>
    <w:p w14:paraId="3538C503" w14:textId="77777777" w:rsidR="009F753A" w:rsidRDefault="009F753A" w:rsidP="00912AE7">
      <w:pPr>
        <w:pStyle w:val="a6"/>
        <w:spacing w:before="0" w:after="0"/>
        <w:ind w:firstLine="567"/>
        <w:jc w:val="both"/>
        <w:rPr>
          <w:b/>
          <w:bCs/>
          <w:u w:val="single"/>
          <w:lang w:val="ru-RU"/>
        </w:rPr>
      </w:pPr>
    </w:p>
    <w:p w14:paraId="5DEACABF" w14:textId="77777777" w:rsidR="00912AE7" w:rsidRPr="009F753A" w:rsidRDefault="006D6318" w:rsidP="00912AE7">
      <w:pPr>
        <w:pStyle w:val="a6"/>
        <w:spacing w:before="0" w:after="0"/>
        <w:ind w:firstLine="567"/>
        <w:jc w:val="both"/>
        <w:rPr>
          <w:lang w:val="ru-RU"/>
        </w:rPr>
      </w:pPr>
      <w:r w:rsidRPr="009F753A">
        <w:rPr>
          <w:b/>
          <w:bCs/>
          <w:u w:val="single"/>
          <w:lang w:val="ru-RU"/>
        </w:rPr>
        <w:t>За дополнительной информацией обращайтесь в редакционную коллегию</w:t>
      </w:r>
      <w:r w:rsidRPr="009F753A">
        <w:rPr>
          <w:b/>
          <w:bCs/>
          <w:u w:val="single"/>
          <w:shd w:val="clear" w:color="auto" w:fill="FFFFFF"/>
          <w:lang w:val="ru-RU"/>
        </w:rPr>
        <w:t xml:space="preserve"> </w:t>
      </w:r>
      <w:r w:rsidR="00912AE7" w:rsidRPr="009F753A">
        <w:rPr>
          <w:shd w:val="clear" w:color="auto" w:fill="FFFFFF"/>
          <w:lang w:val="ru-RU"/>
        </w:rPr>
        <w:t xml:space="preserve">Advanced Space Law </w:t>
      </w:r>
      <w:r w:rsidRPr="009F753A">
        <w:rPr>
          <w:lang w:val="ru-RU"/>
        </w:rPr>
        <w:t>Academic Journal, к</w:t>
      </w:r>
      <w:r w:rsidR="00912AE7" w:rsidRPr="009F753A">
        <w:rPr>
          <w:lang w:val="ru-RU"/>
        </w:rPr>
        <w:t xml:space="preserve"> </w:t>
      </w:r>
      <w:r w:rsidRPr="009F753A">
        <w:rPr>
          <w:lang w:val="ru-RU"/>
        </w:rPr>
        <w:t>доценту</w:t>
      </w:r>
      <w:r w:rsidR="00912AE7" w:rsidRPr="009F753A">
        <w:rPr>
          <w:lang w:val="ru-RU"/>
        </w:rPr>
        <w:t xml:space="preserve"> </w:t>
      </w:r>
      <w:r w:rsidRPr="009F753A">
        <w:rPr>
          <w:b/>
          <w:bCs/>
          <w:i/>
          <w:iCs/>
          <w:lang w:val="ru-RU"/>
        </w:rPr>
        <w:t>Ларисе</w:t>
      </w:r>
      <w:r w:rsidR="00912AE7" w:rsidRPr="009F753A">
        <w:rPr>
          <w:b/>
          <w:bCs/>
          <w:i/>
          <w:iCs/>
          <w:lang w:val="ru-RU"/>
        </w:rPr>
        <w:t xml:space="preserve"> Сорок</w:t>
      </w:r>
      <w:r w:rsidRPr="009F753A">
        <w:rPr>
          <w:b/>
          <w:bCs/>
          <w:i/>
          <w:iCs/>
          <w:lang w:val="ru-RU"/>
        </w:rPr>
        <w:t>е</w:t>
      </w:r>
      <w:r w:rsidR="00912AE7" w:rsidRPr="009F753A">
        <w:rPr>
          <w:lang w:val="ru-RU"/>
        </w:rPr>
        <w:t>, (тел. +38(098)9</w:t>
      </w:r>
      <w:r w:rsidRPr="009F753A">
        <w:rPr>
          <w:lang w:val="ru-RU"/>
        </w:rPr>
        <w:t>255765; +38(044)2281031. Официальный</w:t>
      </w:r>
      <w:r w:rsidR="00912AE7" w:rsidRPr="009F753A">
        <w:rPr>
          <w:lang w:val="ru-RU"/>
        </w:rPr>
        <w:t xml:space="preserve"> веб-сайт: </w:t>
      </w:r>
      <w:hyperlink r:id="rId19" w:history="1">
        <w:r w:rsidR="00912AE7" w:rsidRPr="009F753A">
          <w:rPr>
            <w:rStyle w:val="a7"/>
            <w:lang w:val="ru-RU"/>
          </w:rPr>
          <w:t>http://scinspace.com.ua</w:t>
        </w:r>
      </w:hyperlink>
      <w:r w:rsidR="00912AE7" w:rsidRPr="009F753A">
        <w:rPr>
          <w:lang w:val="ru-RU"/>
        </w:rPr>
        <w:t xml:space="preserve">. E-mail: </w:t>
      </w:r>
      <w:hyperlink r:id="rId20" w:history="1">
        <w:r w:rsidR="00912AE7" w:rsidRPr="009F753A">
          <w:rPr>
            <w:rStyle w:val="Hyperlink2"/>
            <w:lang w:val="ru-RU"/>
          </w:rPr>
          <w:t>scinspace@gmail.com</w:t>
        </w:r>
      </w:hyperlink>
      <w:r w:rsidR="00912AE7" w:rsidRPr="009F753A">
        <w:rPr>
          <w:lang w:val="ru-RU"/>
        </w:rPr>
        <w:t xml:space="preserve">; </w:t>
      </w:r>
      <w:hyperlink r:id="rId21" w:history="1">
        <w:r w:rsidR="00912AE7" w:rsidRPr="009F753A">
          <w:rPr>
            <w:rStyle w:val="Hyperlink3"/>
            <w:lang w:val="ru-RU"/>
          </w:rPr>
          <w:t>lsoroka_kw@ukr.net</w:t>
        </w:r>
      </w:hyperlink>
    </w:p>
    <w:p w14:paraId="1370E63E" w14:textId="77777777" w:rsidR="00912AE7" w:rsidRPr="009F753A" w:rsidRDefault="00912AE7" w:rsidP="00912AE7">
      <w:pPr>
        <w:pStyle w:val="a6"/>
        <w:spacing w:before="0" w:after="0"/>
        <w:ind w:firstLine="567"/>
        <w:jc w:val="both"/>
        <w:rPr>
          <w:lang w:val="ru-RU"/>
        </w:rPr>
      </w:pPr>
    </w:p>
    <w:p w14:paraId="6D3D9EBB" w14:textId="77777777" w:rsidR="00912AE7" w:rsidRDefault="00912AE7" w:rsidP="00912AE7">
      <w:pPr>
        <w:pStyle w:val="a8"/>
        <w:spacing w:line="276" w:lineRule="auto"/>
        <w:ind w:firstLine="567"/>
        <w:jc w:val="center"/>
        <w:rPr>
          <w:b/>
          <w:bCs/>
          <w:lang w:val="en-US"/>
        </w:rPr>
      </w:pPr>
    </w:p>
    <w:p w14:paraId="6FFF4D56" w14:textId="77777777" w:rsidR="00912AE7" w:rsidRDefault="00912AE7">
      <w:pPr>
        <w:rPr>
          <w:rFonts w:eastAsia="Times New Roman"/>
          <w:b/>
          <w:bCs/>
          <w:color w:val="000000"/>
          <w:u w:color="000000"/>
          <w:lang w:val="uk-UA" w:eastAsia="ru-RU"/>
        </w:rPr>
      </w:pPr>
    </w:p>
    <w:p w14:paraId="3046E18A" w14:textId="77777777" w:rsidR="00912AE7" w:rsidRPr="00912AE7" w:rsidRDefault="00912AE7">
      <w:pPr>
        <w:pStyle w:val="a8"/>
        <w:spacing w:line="276" w:lineRule="auto"/>
        <w:ind w:firstLine="567"/>
        <w:jc w:val="center"/>
        <w:rPr>
          <w:b/>
          <w:bCs/>
          <w:lang w:val="uk-UA"/>
        </w:rPr>
      </w:pPr>
    </w:p>
    <w:tbl>
      <w:tblPr>
        <w:tblStyle w:val="TableNormal1"/>
        <w:tblW w:w="78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5"/>
        <w:gridCol w:w="3936"/>
      </w:tblGrid>
      <w:tr w:rsidR="005E4E71" w14:paraId="14061FB0" w14:textId="77777777">
        <w:trPr>
          <w:trHeight w:val="1783"/>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74A5E" w14:textId="77777777" w:rsidR="005E4E71" w:rsidRDefault="005E4E71">
            <w:pPr>
              <w:pStyle w:val="a8"/>
              <w:spacing w:line="276" w:lineRule="auto"/>
              <w:ind w:firstLine="142"/>
              <w:jc w:val="center"/>
              <w:rPr>
                <w:b/>
                <w:bCs/>
                <w:sz w:val="28"/>
                <w:szCs w:val="28"/>
                <w:lang w:val="en-US"/>
              </w:rPr>
            </w:pPr>
          </w:p>
          <w:p w14:paraId="0BFCCCD2" w14:textId="77777777" w:rsidR="005E4E71" w:rsidRDefault="006D6318">
            <w:pPr>
              <w:pStyle w:val="a8"/>
              <w:spacing w:line="276" w:lineRule="auto"/>
              <w:ind w:firstLine="142"/>
              <w:jc w:val="center"/>
              <w:rPr>
                <w:b/>
                <w:bCs/>
                <w:sz w:val="28"/>
                <w:szCs w:val="28"/>
              </w:rPr>
            </w:pPr>
            <w:r>
              <w:rPr>
                <w:b/>
                <w:bCs/>
                <w:sz w:val="28"/>
                <w:szCs w:val="28"/>
                <w:lang w:val="en-US"/>
              </w:rPr>
              <w:t>LIST</w:t>
            </w:r>
          </w:p>
          <w:p w14:paraId="7C4A5181" w14:textId="77777777" w:rsidR="005E4E71" w:rsidRDefault="006D6318">
            <w:pPr>
              <w:pStyle w:val="a8"/>
              <w:spacing w:line="276" w:lineRule="auto"/>
              <w:ind w:firstLine="142"/>
              <w:jc w:val="center"/>
            </w:pPr>
            <w:r>
              <w:rPr>
                <w:b/>
                <w:bCs/>
                <w:sz w:val="28"/>
                <w:szCs w:val="28"/>
                <w:lang w:val="en-US"/>
              </w:rPr>
              <w:t xml:space="preserve"> of States </w:t>
            </w:r>
            <w:r w:rsidRPr="009F753A">
              <w:rPr>
                <w:b/>
                <w:bCs/>
                <w:sz w:val="28"/>
                <w:szCs w:val="28"/>
              </w:rPr>
              <w:t>invited</w:t>
            </w:r>
            <w:r>
              <w:rPr>
                <w:b/>
                <w:bCs/>
                <w:sz w:val="28"/>
                <w:szCs w:val="28"/>
                <w:lang w:val="en-US"/>
              </w:rPr>
              <w:t xml:space="preserve"> to the conference:</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5AB10" w14:textId="77777777" w:rsidR="005E4E71" w:rsidRDefault="005E4E71">
            <w:pPr>
              <w:pStyle w:val="a8"/>
              <w:spacing w:line="276" w:lineRule="auto"/>
              <w:jc w:val="center"/>
              <w:rPr>
                <w:b/>
                <w:bCs/>
                <w:sz w:val="28"/>
                <w:szCs w:val="28"/>
              </w:rPr>
            </w:pPr>
          </w:p>
          <w:p w14:paraId="22205F8E" w14:textId="77777777" w:rsidR="005E4E71" w:rsidRDefault="006D6318">
            <w:pPr>
              <w:pStyle w:val="a8"/>
              <w:spacing w:line="276" w:lineRule="auto"/>
              <w:jc w:val="center"/>
              <w:rPr>
                <w:b/>
                <w:bCs/>
                <w:sz w:val="28"/>
                <w:szCs w:val="28"/>
              </w:rPr>
            </w:pPr>
            <w:r>
              <w:rPr>
                <w:b/>
                <w:bCs/>
                <w:sz w:val="28"/>
                <w:szCs w:val="28"/>
              </w:rPr>
              <w:t>СПИСОК</w:t>
            </w:r>
          </w:p>
          <w:p w14:paraId="4EFE7CCA" w14:textId="77777777" w:rsidR="005E4E71" w:rsidRDefault="006D6318">
            <w:pPr>
              <w:pStyle w:val="a8"/>
              <w:spacing w:line="276" w:lineRule="auto"/>
              <w:jc w:val="center"/>
            </w:pPr>
            <w:r>
              <w:rPr>
                <w:b/>
                <w:bCs/>
                <w:sz w:val="28"/>
                <w:szCs w:val="28"/>
              </w:rPr>
              <w:t>представників держав, які запрошуються на конференцію</w:t>
            </w:r>
            <w:r>
              <w:rPr>
                <w:sz w:val="28"/>
                <w:szCs w:val="28"/>
              </w:rPr>
              <w:t>:</w:t>
            </w:r>
          </w:p>
        </w:tc>
      </w:tr>
      <w:tr w:rsidR="005E4E71" w14:paraId="6C9C57A6" w14:textId="77777777">
        <w:trPr>
          <w:trHeight w:val="7676"/>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A4F4B" w14:textId="77777777" w:rsidR="005E4E71" w:rsidRDefault="005E4E71">
            <w:pPr>
              <w:pStyle w:val="a8"/>
              <w:spacing w:line="276" w:lineRule="auto"/>
              <w:ind w:firstLine="567"/>
              <w:jc w:val="both"/>
              <w:rPr>
                <w:sz w:val="28"/>
                <w:szCs w:val="28"/>
                <w:lang w:val="en-US"/>
              </w:rPr>
            </w:pPr>
          </w:p>
          <w:p w14:paraId="22C0DE78" w14:textId="77777777" w:rsidR="005E4E71" w:rsidRDefault="006D6318">
            <w:pPr>
              <w:pStyle w:val="a8"/>
              <w:spacing w:line="276" w:lineRule="auto"/>
              <w:ind w:firstLine="567"/>
              <w:jc w:val="both"/>
              <w:rPr>
                <w:sz w:val="28"/>
                <w:szCs w:val="28"/>
              </w:rPr>
            </w:pPr>
            <w:r>
              <w:rPr>
                <w:sz w:val="28"/>
                <w:szCs w:val="28"/>
                <w:lang w:val="en-US"/>
              </w:rPr>
              <w:t>Argentina</w:t>
            </w:r>
          </w:p>
          <w:p w14:paraId="5C235C7C" w14:textId="77777777" w:rsidR="005E4E71" w:rsidRDefault="006D6318">
            <w:pPr>
              <w:pStyle w:val="a8"/>
              <w:spacing w:line="276" w:lineRule="auto"/>
              <w:ind w:firstLine="567"/>
              <w:jc w:val="both"/>
              <w:rPr>
                <w:sz w:val="28"/>
                <w:szCs w:val="28"/>
              </w:rPr>
            </w:pPr>
            <w:r>
              <w:rPr>
                <w:sz w:val="28"/>
                <w:szCs w:val="28"/>
                <w:lang w:val="en-US"/>
              </w:rPr>
              <w:t>Azerbaijan</w:t>
            </w:r>
          </w:p>
          <w:p w14:paraId="539FF868" w14:textId="77777777" w:rsidR="005E4E71" w:rsidRDefault="006D6318">
            <w:pPr>
              <w:pStyle w:val="a8"/>
              <w:spacing w:line="276" w:lineRule="auto"/>
              <w:ind w:firstLine="567"/>
              <w:jc w:val="both"/>
              <w:rPr>
                <w:sz w:val="28"/>
                <w:szCs w:val="28"/>
              </w:rPr>
            </w:pPr>
            <w:r>
              <w:rPr>
                <w:sz w:val="28"/>
                <w:szCs w:val="28"/>
                <w:lang w:val="en-US"/>
              </w:rPr>
              <w:t>Belarus</w:t>
            </w:r>
          </w:p>
          <w:p w14:paraId="3B09952F" w14:textId="77777777" w:rsidR="005E4E71" w:rsidRDefault="006D6318">
            <w:pPr>
              <w:pStyle w:val="a8"/>
              <w:spacing w:line="276" w:lineRule="auto"/>
              <w:ind w:firstLine="567"/>
              <w:jc w:val="both"/>
              <w:rPr>
                <w:sz w:val="28"/>
                <w:szCs w:val="28"/>
              </w:rPr>
            </w:pPr>
            <w:r>
              <w:rPr>
                <w:sz w:val="28"/>
                <w:szCs w:val="28"/>
                <w:lang w:val="en-US"/>
              </w:rPr>
              <w:t>Bolivia</w:t>
            </w:r>
          </w:p>
          <w:p w14:paraId="79ACF906" w14:textId="77777777" w:rsidR="005E4E71" w:rsidRDefault="006D6318">
            <w:pPr>
              <w:pStyle w:val="a8"/>
              <w:spacing w:line="276" w:lineRule="auto"/>
              <w:ind w:firstLine="567"/>
              <w:jc w:val="both"/>
              <w:rPr>
                <w:sz w:val="28"/>
                <w:szCs w:val="28"/>
              </w:rPr>
            </w:pPr>
            <w:r>
              <w:rPr>
                <w:sz w:val="28"/>
                <w:szCs w:val="28"/>
                <w:lang w:val="en-US"/>
              </w:rPr>
              <w:t>Botswana</w:t>
            </w:r>
          </w:p>
          <w:p w14:paraId="7BDA49EC" w14:textId="77777777" w:rsidR="005E4E71" w:rsidRDefault="006D6318">
            <w:pPr>
              <w:pStyle w:val="a8"/>
              <w:spacing w:line="276" w:lineRule="auto"/>
              <w:ind w:firstLine="567"/>
              <w:jc w:val="both"/>
              <w:rPr>
                <w:sz w:val="28"/>
                <w:szCs w:val="28"/>
              </w:rPr>
            </w:pPr>
            <w:r>
              <w:rPr>
                <w:sz w:val="28"/>
                <w:szCs w:val="28"/>
                <w:lang w:val="en-US"/>
              </w:rPr>
              <w:t>Bulgaria</w:t>
            </w:r>
          </w:p>
          <w:p w14:paraId="0052CE8F" w14:textId="77777777" w:rsidR="005E4E71" w:rsidRDefault="006D6318">
            <w:pPr>
              <w:pStyle w:val="a8"/>
              <w:spacing w:line="276" w:lineRule="auto"/>
              <w:ind w:firstLine="567"/>
              <w:jc w:val="both"/>
              <w:rPr>
                <w:sz w:val="28"/>
                <w:szCs w:val="28"/>
              </w:rPr>
            </w:pPr>
            <w:r>
              <w:rPr>
                <w:sz w:val="28"/>
                <w:szCs w:val="28"/>
                <w:lang w:val="en-US"/>
              </w:rPr>
              <w:t>China</w:t>
            </w:r>
          </w:p>
          <w:p w14:paraId="03CB061D" w14:textId="77777777" w:rsidR="005E4E71" w:rsidRDefault="006D6318">
            <w:pPr>
              <w:pStyle w:val="a8"/>
              <w:spacing w:line="276" w:lineRule="auto"/>
              <w:ind w:firstLine="567"/>
              <w:jc w:val="both"/>
              <w:rPr>
                <w:sz w:val="28"/>
                <w:szCs w:val="28"/>
              </w:rPr>
            </w:pPr>
            <w:r>
              <w:rPr>
                <w:sz w:val="28"/>
                <w:szCs w:val="28"/>
                <w:lang w:val="en-US"/>
              </w:rPr>
              <w:t>Colombia</w:t>
            </w:r>
          </w:p>
          <w:p w14:paraId="1EB648ED" w14:textId="77777777" w:rsidR="005E4E71" w:rsidRDefault="006D6318">
            <w:pPr>
              <w:pStyle w:val="a8"/>
              <w:spacing w:line="276" w:lineRule="auto"/>
              <w:ind w:firstLine="567"/>
              <w:jc w:val="both"/>
              <w:rPr>
                <w:sz w:val="28"/>
                <w:szCs w:val="28"/>
              </w:rPr>
            </w:pPr>
            <w:r>
              <w:rPr>
                <w:sz w:val="28"/>
                <w:szCs w:val="28"/>
                <w:lang w:val="en-US"/>
              </w:rPr>
              <w:t>Czech Republic</w:t>
            </w:r>
          </w:p>
          <w:p w14:paraId="52186B66" w14:textId="77777777" w:rsidR="005E4E71" w:rsidRPr="009F753A" w:rsidRDefault="006D6318">
            <w:pPr>
              <w:pStyle w:val="a8"/>
              <w:spacing w:line="276" w:lineRule="auto"/>
              <w:ind w:firstLine="567"/>
              <w:jc w:val="both"/>
              <w:rPr>
                <w:sz w:val="28"/>
                <w:szCs w:val="28"/>
              </w:rPr>
            </w:pPr>
            <w:r w:rsidRPr="009F753A">
              <w:rPr>
                <w:sz w:val="28"/>
                <w:szCs w:val="28"/>
              </w:rPr>
              <w:t>Ecuador</w:t>
            </w:r>
          </w:p>
          <w:p w14:paraId="0DDCFDAA" w14:textId="77777777" w:rsidR="005E4E71" w:rsidRDefault="006D6318">
            <w:pPr>
              <w:pStyle w:val="a8"/>
              <w:spacing w:line="276" w:lineRule="auto"/>
              <w:ind w:firstLine="567"/>
              <w:jc w:val="both"/>
              <w:rPr>
                <w:sz w:val="28"/>
                <w:szCs w:val="28"/>
              </w:rPr>
            </w:pPr>
            <w:r>
              <w:rPr>
                <w:sz w:val="28"/>
                <w:szCs w:val="28"/>
                <w:lang w:val="en-US"/>
              </w:rPr>
              <w:t>France,</w:t>
            </w:r>
          </w:p>
          <w:p w14:paraId="71FC1734" w14:textId="77777777" w:rsidR="005E4E71" w:rsidRDefault="006D6318">
            <w:pPr>
              <w:pStyle w:val="a8"/>
              <w:spacing w:line="276" w:lineRule="auto"/>
              <w:ind w:firstLine="567"/>
              <w:jc w:val="both"/>
              <w:rPr>
                <w:sz w:val="28"/>
                <w:szCs w:val="28"/>
              </w:rPr>
            </w:pPr>
            <w:r>
              <w:rPr>
                <w:sz w:val="28"/>
                <w:szCs w:val="28"/>
                <w:lang w:val="en-US"/>
              </w:rPr>
              <w:t>Gabon</w:t>
            </w:r>
          </w:p>
          <w:p w14:paraId="6F132BC9" w14:textId="77777777" w:rsidR="005E4E71" w:rsidRDefault="006D6318">
            <w:pPr>
              <w:pStyle w:val="a8"/>
              <w:spacing w:line="276" w:lineRule="auto"/>
              <w:ind w:firstLine="567"/>
              <w:jc w:val="both"/>
              <w:rPr>
                <w:sz w:val="28"/>
                <w:szCs w:val="28"/>
              </w:rPr>
            </w:pPr>
            <w:r>
              <w:rPr>
                <w:sz w:val="28"/>
                <w:szCs w:val="28"/>
                <w:lang w:val="en-US"/>
              </w:rPr>
              <w:t>Georgia</w:t>
            </w:r>
          </w:p>
          <w:p w14:paraId="4D83AEA3" w14:textId="77777777" w:rsidR="005E4E71" w:rsidRDefault="006D6318">
            <w:pPr>
              <w:pStyle w:val="a8"/>
              <w:spacing w:line="276" w:lineRule="auto"/>
              <w:ind w:firstLine="567"/>
              <w:jc w:val="both"/>
              <w:rPr>
                <w:sz w:val="28"/>
                <w:szCs w:val="28"/>
              </w:rPr>
            </w:pPr>
            <w:r>
              <w:rPr>
                <w:sz w:val="28"/>
                <w:szCs w:val="28"/>
                <w:lang w:val="en-US"/>
              </w:rPr>
              <w:t>Germany</w:t>
            </w:r>
          </w:p>
          <w:p w14:paraId="4FCF7D5A" w14:textId="77777777" w:rsidR="005E4E71" w:rsidRDefault="006D6318">
            <w:pPr>
              <w:pStyle w:val="a8"/>
              <w:spacing w:line="276" w:lineRule="auto"/>
              <w:ind w:firstLine="567"/>
              <w:jc w:val="both"/>
              <w:rPr>
                <w:sz w:val="28"/>
                <w:szCs w:val="28"/>
              </w:rPr>
            </w:pPr>
            <w:r>
              <w:rPr>
                <w:sz w:val="28"/>
                <w:szCs w:val="28"/>
                <w:lang w:val="en-US"/>
              </w:rPr>
              <w:t>Indonesia</w:t>
            </w:r>
          </w:p>
          <w:p w14:paraId="6608D33D" w14:textId="77777777" w:rsidR="005E4E71" w:rsidRDefault="006D6318">
            <w:pPr>
              <w:pStyle w:val="a8"/>
              <w:spacing w:line="276" w:lineRule="auto"/>
              <w:ind w:firstLine="567"/>
              <w:jc w:val="both"/>
            </w:pPr>
            <w:r>
              <w:rPr>
                <w:sz w:val="28"/>
                <w:szCs w:val="28"/>
                <w:lang w:val="en-US"/>
              </w:rPr>
              <w:t>Kazakhstan</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CBA6D" w14:textId="77777777" w:rsidR="005E4E71" w:rsidRDefault="005E4E71">
            <w:pPr>
              <w:pStyle w:val="a8"/>
              <w:spacing w:line="276" w:lineRule="auto"/>
              <w:ind w:firstLine="567"/>
              <w:jc w:val="both"/>
              <w:rPr>
                <w:sz w:val="28"/>
                <w:szCs w:val="28"/>
              </w:rPr>
            </w:pPr>
          </w:p>
          <w:p w14:paraId="46A8DDAF" w14:textId="77777777" w:rsidR="005E4E71" w:rsidRDefault="006D6318">
            <w:pPr>
              <w:pStyle w:val="a8"/>
              <w:spacing w:line="276" w:lineRule="auto"/>
              <w:ind w:firstLine="567"/>
              <w:jc w:val="both"/>
              <w:rPr>
                <w:sz w:val="28"/>
                <w:szCs w:val="28"/>
              </w:rPr>
            </w:pPr>
            <w:r>
              <w:rPr>
                <w:sz w:val="28"/>
                <w:szCs w:val="28"/>
              </w:rPr>
              <w:t>Азербайджан</w:t>
            </w:r>
          </w:p>
          <w:p w14:paraId="574D669A" w14:textId="77777777" w:rsidR="005E4E71" w:rsidRDefault="006D6318">
            <w:pPr>
              <w:pStyle w:val="a8"/>
              <w:spacing w:line="276" w:lineRule="auto"/>
              <w:ind w:firstLine="567"/>
              <w:jc w:val="both"/>
              <w:rPr>
                <w:sz w:val="28"/>
                <w:szCs w:val="28"/>
              </w:rPr>
            </w:pPr>
            <w:r>
              <w:rPr>
                <w:sz w:val="28"/>
                <w:szCs w:val="28"/>
              </w:rPr>
              <w:t>Аргентина</w:t>
            </w:r>
          </w:p>
          <w:p w14:paraId="4F660E97" w14:textId="77777777" w:rsidR="005E4E71" w:rsidRDefault="006D6318">
            <w:pPr>
              <w:pStyle w:val="a8"/>
              <w:spacing w:line="276" w:lineRule="auto"/>
              <w:ind w:firstLine="567"/>
              <w:jc w:val="both"/>
              <w:rPr>
                <w:sz w:val="28"/>
                <w:szCs w:val="28"/>
              </w:rPr>
            </w:pPr>
            <w:r>
              <w:rPr>
                <w:sz w:val="28"/>
                <w:szCs w:val="28"/>
              </w:rPr>
              <w:t>Білорусія</w:t>
            </w:r>
          </w:p>
          <w:p w14:paraId="194A9F3C" w14:textId="77777777" w:rsidR="005E4E71" w:rsidRDefault="006D6318">
            <w:pPr>
              <w:pStyle w:val="a8"/>
              <w:spacing w:line="276" w:lineRule="auto"/>
              <w:ind w:firstLine="567"/>
              <w:jc w:val="both"/>
              <w:rPr>
                <w:sz w:val="28"/>
                <w:szCs w:val="28"/>
              </w:rPr>
            </w:pPr>
            <w:r>
              <w:rPr>
                <w:sz w:val="28"/>
                <w:szCs w:val="28"/>
              </w:rPr>
              <w:t>Болгарія</w:t>
            </w:r>
          </w:p>
          <w:p w14:paraId="5ECB753F" w14:textId="77777777" w:rsidR="005E4E71" w:rsidRDefault="006D6318">
            <w:pPr>
              <w:pStyle w:val="a8"/>
              <w:spacing w:line="276" w:lineRule="auto"/>
              <w:ind w:firstLine="567"/>
              <w:jc w:val="both"/>
              <w:rPr>
                <w:sz w:val="28"/>
                <w:szCs w:val="28"/>
              </w:rPr>
            </w:pPr>
            <w:r>
              <w:rPr>
                <w:sz w:val="28"/>
                <w:szCs w:val="28"/>
              </w:rPr>
              <w:t>Болівія</w:t>
            </w:r>
          </w:p>
          <w:p w14:paraId="3E5DD16C" w14:textId="77777777" w:rsidR="005E4E71" w:rsidRDefault="006D6318">
            <w:pPr>
              <w:pStyle w:val="a8"/>
              <w:spacing w:line="276" w:lineRule="auto"/>
              <w:ind w:firstLine="567"/>
              <w:jc w:val="both"/>
              <w:rPr>
                <w:sz w:val="28"/>
                <w:szCs w:val="28"/>
              </w:rPr>
            </w:pPr>
            <w:r>
              <w:rPr>
                <w:sz w:val="28"/>
                <w:szCs w:val="28"/>
              </w:rPr>
              <w:t>Ботсвана</w:t>
            </w:r>
          </w:p>
          <w:p w14:paraId="3037E66A" w14:textId="77777777" w:rsidR="005E4E71" w:rsidRDefault="006D6318">
            <w:pPr>
              <w:pStyle w:val="a8"/>
              <w:spacing w:line="276" w:lineRule="auto"/>
              <w:ind w:firstLine="567"/>
              <w:jc w:val="both"/>
              <w:rPr>
                <w:sz w:val="28"/>
                <w:szCs w:val="28"/>
              </w:rPr>
            </w:pPr>
            <w:r>
              <w:rPr>
                <w:sz w:val="28"/>
                <w:szCs w:val="28"/>
              </w:rPr>
              <w:t>В’єтнам</w:t>
            </w:r>
          </w:p>
          <w:p w14:paraId="6B8F439A" w14:textId="77777777" w:rsidR="005E4E71" w:rsidRDefault="006D6318">
            <w:pPr>
              <w:pStyle w:val="a8"/>
              <w:spacing w:line="276" w:lineRule="auto"/>
              <w:ind w:firstLine="567"/>
              <w:jc w:val="both"/>
              <w:rPr>
                <w:sz w:val="28"/>
                <w:szCs w:val="28"/>
              </w:rPr>
            </w:pPr>
            <w:r>
              <w:rPr>
                <w:sz w:val="28"/>
                <w:szCs w:val="28"/>
              </w:rPr>
              <w:t>Габон</w:t>
            </w:r>
          </w:p>
          <w:p w14:paraId="722155A4" w14:textId="77777777" w:rsidR="005E4E71" w:rsidRDefault="006D6318">
            <w:pPr>
              <w:pStyle w:val="a8"/>
              <w:spacing w:line="276" w:lineRule="auto"/>
              <w:ind w:firstLine="567"/>
              <w:jc w:val="both"/>
              <w:rPr>
                <w:sz w:val="28"/>
                <w:szCs w:val="28"/>
              </w:rPr>
            </w:pPr>
            <w:r>
              <w:rPr>
                <w:sz w:val="28"/>
                <w:szCs w:val="28"/>
              </w:rPr>
              <w:t>Грузія</w:t>
            </w:r>
          </w:p>
          <w:p w14:paraId="03DF6799" w14:textId="77777777" w:rsidR="005E4E71" w:rsidRDefault="006D6318">
            <w:pPr>
              <w:pStyle w:val="a8"/>
              <w:spacing w:line="276" w:lineRule="auto"/>
              <w:ind w:firstLine="567"/>
              <w:jc w:val="both"/>
              <w:rPr>
                <w:sz w:val="28"/>
                <w:szCs w:val="28"/>
              </w:rPr>
            </w:pPr>
            <w:r>
              <w:rPr>
                <w:sz w:val="28"/>
                <w:szCs w:val="28"/>
              </w:rPr>
              <w:t>Еквадор</w:t>
            </w:r>
          </w:p>
          <w:p w14:paraId="2C96052A" w14:textId="77777777" w:rsidR="005E4E71" w:rsidRDefault="006D6318">
            <w:pPr>
              <w:pStyle w:val="a8"/>
              <w:spacing w:line="276" w:lineRule="auto"/>
              <w:ind w:firstLine="567"/>
              <w:jc w:val="both"/>
              <w:rPr>
                <w:sz w:val="28"/>
                <w:szCs w:val="28"/>
              </w:rPr>
            </w:pPr>
            <w:r>
              <w:rPr>
                <w:sz w:val="28"/>
                <w:szCs w:val="28"/>
              </w:rPr>
              <w:t>Індонезія</w:t>
            </w:r>
          </w:p>
          <w:p w14:paraId="1250F906" w14:textId="77777777" w:rsidR="005E4E71" w:rsidRDefault="006D6318">
            <w:pPr>
              <w:pStyle w:val="a8"/>
              <w:spacing w:line="276" w:lineRule="auto"/>
              <w:ind w:firstLine="567"/>
              <w:jc w:val="both"/>
              <w:rPr>
                <w:sz w:val="28"/>
                <w:szCs w:val="28"/>
              </w:rPr>
            </w:pPr>
            <w:r>
              <w:rPr>
                <w:sz w:val="28"/>
                <w:szCs w:val="28"/>
              </w:rPr>
              <w:t>Казахстан</w:t>
            </w:r>
          </w:p>
          <w:p w14:paraId="476E09B6" w14:textId="77777777" w:rsidR="005E4E71" w:rsidRDefault="006D6318">
            <w:pPr>
              <w:pStyle w:val="a8"/>
              <w:spacing w:line="276" w:lineRule="auto"/>
              <w:ind w:firstLine="567"/>
              <w:jc w:val="both"/>
              <w:rPr>
                <w:sz w:val="28"/>
                <w:szCs w:val="28"/>
              </w:rPr>
            </w:pPr>
            <w:r>
              <w:rPr>
                <w:sz w:val="28"/>
                <w:szCs w:val="28"/>
              </w:rPr>
              <w:t>Китай</w:t>
            </w:r>
          </w:p>
          <w:p w14:paraId="63775D3D" w14:textId="77777777" w:rsidR="005E4E71" w:rsidRDefault="006D6318">
            <w:pPr>
              <w:pStyle w:val="a8"/>
              <w:spacing w:line="276" w:lineRule="auto"/>
              <w:ind w:firstLine="567"/>
              <w:jc w:val="both"/>
              <w:rPr>
                <w:sz w:val="28"/>
                <w:szCs w:val="28"/>
              </w:rPr>
            </w:pPr>
            <w:r>
              <w:rPr>
                <w:sz w:val="28"/>
                <w:szCs w:val="28"/>
              </w:rPr>
              <w:t>Колумбія</w:t>
            </w:r>
          </w:p>
          <w:p w14:paraId="7540C9FE" w14:textId="77777777" w:rsidR="005E4E71" w:rsidRDefault="006D6318">
            <w:pPr>
              <w:pStyle w:val="a8"/>
              <w:spacing w:line="276" w:lineRule="auto"/>
              <w:ind w:firstLine="567"/>
              <w:jc w:val="both"/>
              <w:rPr>
                <w:sz w:val="28"/>
                <w:szCs w:val="28"/>
              </w:rPr>
            </w:pPr>
            <w:r>
              <w:rPr>
                <w:sz w:val="28"/>
                <w:szCs w:val="28"/>
              </w:rPr>
              <w:t>Малайзія</w:t>
            </w:r>
          </w:p>
          <w:p w14:paraId="51921780" w14:textId="77777777" w:rsidR="005E4E71" w:rsidRDefault="006D6318">
            <w:pPr>
              <w:pStyle w:val="a8"/>
              <w:spacing w:line="276" w:lineRule="auto"/>
              <w:ind w:firstLine="567"/>
              <w:jc w:val="both"/>
            </w:pPr>
            <w:r>
              <w:rPr>
                <w:sz w:val="28"/>
                <w:szCs w:val="28"/>
              </w:rPr>
              <w:t>Молдова</w:t>
            </w:r>
          </w:p>
        </w:tc>
      </w:tr>
    </w:tbl>
    <w:p w14:paraId="44DB6674" w14:textId="77777777" w:rsidR="005E4E71" w:rsidRDefault="005E4E71">
      <w:pPr>
        <w:pStyle w:val="a8"/>
        <w:widowControl w:val="0"/>
        <w:jc w:val="center"/>
        <w:rPr>
          <w:b/>
          <w:bCs/>
          <w:lang w:val="en-US"/>
        </w:rPr>
      </w:pPr>
    </w:p>
    <w:p w14:paraId="2FF64064" w14:textId="77777777" w:rsidR="005E4E71" w:rsidRDefault="005E4E71">
      <w:pPr>
        <w:pStyle w:val="a8"/>
        <w:spacing w:line="276" w:lineRule="auto"/>
        <w:ind w:firstLine="567"/>
        <w:jc w:val="center"/>
        <w:rPr>
          <w:b/>
          <w:bCs/>
          <w:sz w:val="28"/>
          <w:szCs w:val="28"/>
          <w:lang w:val="en-US"/>
        </w:rPr>
      </w:pPr>
    </w:p>
    <w:p w14:paraId="15110469" w14:textId="77777777" w:rsidR="005E4E71" w:rsidRDefault="005E4E71">
      <w:pPr>
        <w:pStyle w:val="a8"/>
        <w:spacing w:line="276" w:lineRule="auto"/>
        <w:ind w:firstLine="567"/>
        <w:jc w:val="center"/>
        <w:rPr>
          <w:b/>
          <w:bCs/>
          <w:sz w:val="28"/>
          <w:szCs w:val="28"/>
          <w:lang w:val="en-US"/>
        </w:rPr>
      </w:pPr>
    </w:p>
    <w:tbl>
      <w:tblPr>
        <w:tblStyle w:val="TableNormal1"/>
        <w:tblW w:w="78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5"/>
        <w:gridCol w:w="3936"/>
      </w:tblGrid>
      <w:tr w:rsidR="005E4E71" w14:paraId="552E0D07" w14:textId="77777777">
        <w:trPr>
          <w:trHeight w:val="1783"/>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2FFF1" w14:textId="77777777" w:rsidR="005E4E71" w:rsidRDefault="005E4E71">
            <w:pPr>
              <w:pStyle w:val="a8"/>
              <w:spacing w:line="276" w:lineRule="auto"/>
              <w:ind w:firstLine="567"/>
              <w:rPr>
                <w:sz w:val="28"/>
                <w:szCs w:val="28"/>
                <w:lang w:val="en-US"/>
              </w:rPr>
            </w:pPr>
          </w:p>
          <w:p w14:paraId="4781AB8C" w14:textId="77777777" w:rsidR="005E4E71" w:rsidRDefault="006D6318">
            <w:pPr>
              <w:pStyle w:val="a8"/>
              <w:spacing w:line="276" w:lineRule="auto"/>
              <w:ind w:firstLine="142"/>
              <w:jc w:val="center"/>
              <w:rPr>
                <w:b/>
                <w:bCs/>
                <w:sz w:val="28"/>
                <w:szCs w:val="28"/>
              </w:rPr>
            </w:pPr>
            <w:r>
              <w:rPr>
                <w:b/>
                <w:bCs/>
                <w:sz w:val="28"/>
                <w:szCs w:val="28"/>
                <w:lang w:val="en-US"/>
              </w:rPr>
              <w:t xml:space="preserve">LIST </w:t>
            </w:r>
          </w:p>
          <w:p w14:paraId="549F0262" w14:textId="77777777" w:rsidR="005E4E71" w:rsidRDefault="006D6318">
            <w:pPr>
              <w:pStyle w:val="a8"/>
              <w:spacing w:line="276" w:lineRule="auto"/>
              <w:ind w:firstLine="142"/>
              <w:jc w:val="center"/>
            </w:pPr>
            <w:r>
              <w:rPr>
                <w:b/>
                <w:bCs/>
                <w:sz w:val="28"/>
                <w:szCs w:val="28"/>
                <w:lang w:val="en-US"/>
              </w:rPr>
              <w:t>of States invited to the conference:</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B5259" w14:textId="77777777" w:rsidR="005E4E71" w:rsidRDefault="005E4E71">
            <w:pPr>
              <w:pStyle w:val="a8"/>
              <w:spacing w:line="276" w:lineRule="auto"/>
              <w:jc w:val="center"/>
              <w:rPr>
                <w:b/>
                <w:bCs/>
                <w:sz w:val="28"/>
                <w:szCs w:val="28"/>
              </w:rPr>
            </w:pPr>
          </w:p>
          <w:p w14:paraId="60031DFC" w14:textId="77777777" w:rsidR="005E4E71" w:rsidRDefault="006D6318">
            <w:pPr>
              <w:pStyle w:val="a8"/>
              <w:spacing w:line="276" w:lineRule="auto"/>
              <w:jc w:val="center"/>
              <w:rPr>
                <w:b/>
                <w:bCs/>
                <w:sz w:val="28"/>
                <w:szCs w:val="28"/>
              </w:rPr>
            </w:pPr>
            <w:r>
              <w:rPr>
                <w:b/>
                <w:bCs/>
                <w:sz w:val="28"/>
                <w:szCs w:val="28"/>
              </w:rPr>
              <w:t>СПИСОК</w:t>
            </w:r>
          </w:p>
          <w:p w14:paraId="72A23DE9" w14:textId="77777777" w:rsidR="005E4E71" w:rsidRDefault="006D6318">
            <w:pPr>
              <w:pStyle w:val="a8"/>
              <w:spacing w:line="276" w:lineRule="auto"/>
              <w:jc w:val="center"/>
            </w:pPr>
            <w:r>
              <w:rPr>
                <w:b/>
                <w:bCs/>
                <w:sz w:val="28"/>
                <w:szCs w:val="28"/>
              </w:rPr>
              <w:t>представників держав, які запрошуються на конференцію</w:t>
            </w:r>
            <w:r>
              <w:rPr>
                <w:sz w:val="28"/>
                <w:szCs w:val="28"/>
              </w:rPr>
              <w:t>:</w:t>
            </w:r>
          </w:p>
        </w:tc>
      </w:tr>
      <w:tr w:rsidR="005E4E71" w14:paraId="49048E46" w14:textId="77777777">
        <w:trPr>
          <w:trHeight w:val="7642"/>
          <w:jc w:val="center"/>
        </w:trPr>
        <w:tc>
          <w:tcPr>
            <w:tcW w:w="3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6A945" w14:textId="77777777" w:rsidR="005E4E71" w:rsidRDefault="005E4E71">
            <w:pPr>
              <w:pStyle w:val="a8"/>
              <w:spacing w:line="276" w:lineRule="auto"/>
              <w:ind w:firstLine="567"/>
              <w:jc w:val="both"/>
              <w:rPr>
                <w:sz w:val="28"/>
                <w:szCs w:val="28"/>
                <w:lang w:val="en-US"/>
              </w:rPr>
            </w:pPr>
          </w:p>
          <w:p w14:paraId="1488B335" w14:textId="77777777" w:rsidR="005E4E71" w:rsidRDefault="006D6318">
            <w:pPr>
              <w:pStyle w:val="a8"/>
              <w:spacing w:line="276" w:lineRule="auto"/>
              <w:ind w:firstLine="567"/>
              <w:jc w:val="both"/>
              <w:rPr>
                <w:sz w:val="28"/>
                <w:szCs w:val="28"/>
              </w:rPr>
            </w:pPr>
            <w:r>
              <w:rPr>
                <w:sz w:val="28"/>
                <w:szCs w:val="28"/>
                <w:lang w:val="en-US"/>
              </w:rPr>
              <w:t>Malaysia</w:t>
            </w:r>
          </w:p>
          <w:p w14:paraId="5B4FA463" w14:textId="77777777" w:rsidR="005E4E71" w:rsidRDefault="006D6318">
            <w:pPr>
              <w:pStyle w:val="a8"/>
              <w:spacing w:line="276" w:lineRule="auto"/>
              <w:ind w:firstLine="567"/>
              <w:jc w:val="both"/>
              <w:rPr>
                <w:sz w:val="28"/>
                <w:szCs w:val="28"/>
              </w:rPr>
            </w:pPr>
            <w:r>
              <w:rPr>
                <w:sz w:val="28"/>
                <w:szCs w:val="28"/>
                <w:lang w:val="en-US"/>
              </w:rPr>
              <w:t>Moldova</w:t>
            </w:r>
          </w:p>
          <w:p w14:paraId="19624348" w14:textId="77777777" w:rsidR="005E4E71" w:rsidRDefault="006D6318">
            <w:pPr>
              <w:pStyle w:val="a8"/>
              <w:spacing w:line="276" w:lineRule="auto"/>
              <w:ind w:firstLine="567"/>
              <w:jc w:val="both"/>
              <w:rPr>
                <w:sz w:val="28"/>
                <w:szCs w:val="28"/>
              </w:rPr>
            </w:pPr>
            <w:r>
              <w:rPr>
                <w:sz w:val="28"/>
                <w:szCs w:val="28"/>
                <w:lang w:val="en-US"/>
              </w:rPr>
              <w:t>Morocco</w:t>
            </w:r>
          </w:p>
          <w:p w14:paraId="69BBE869" w14:textId="77777777" w:rsidR="005E4E71" w:rsidRDefault="006D6318">
            <w:pPr>
              <w:pStyle w:val="a8"/>
              <w:spacing w:line="276" w:lineRule="auto"/>
              <w:ind w:firstLine="567"/>
              <w:jc w:val="both"/>
              <w:rPr>
                <w:sz w:val="28"/>
                <w:szCs w:val="28"/>
              </w:rPr>
            </w:pPr>
            <w:r>
              <w:rPr>
                <w:sz w:val="28"/>
                <w:szCs w:val="28"/>
                <w:lang w:val="en-US"/>
              </w:rPr>
              <w:t>Netherlands</w:t>
            </w:r>
          </w:p>
          <w:p w14:paraId="68CFFA61" w14:textId="77777777" w:rsidR="005E4E71" w:rsidRDefault="006D6318">
            <w:pPr>
              <w:pStyle w:val="a8"/>
              <w:spacing w:line="276" w:lineRule="auto"/>
              <w:ind w:firstLine="567"/>
              <w:jc w:val="both"/>
              <w:rPr>
                <w:sz w:val="28"/>
                <w:szCs w:val="28"/>
              </w:rPr>
            </w:pPr>
            <w:r>
              <w:rPr>
                <w:sz w:val="28"/>
                <w:szCs w:val="28"/>
                <w:lang w:val="en-US"/>
              </w:rPr>
              <w:t>Nigeria</w:t>
            </w:r>
          </w:p>
          <w:p w14:paraId="0DC54D35" w14:textId="77777777" w:rsidR="005E4E71" w:rsidRDefault="006D6318">
            <w:pPr>
              <w:pStyle w:val="a8"/>
              <w:spacing w:line="276" w:lineRule="auto"/>
              <w:ind w:firstLine="567"/>
              <w:jc w:val="both"/>
              <w:rPr>
                <w:sz w:val="28"/>
                <w:szCs w:val="28"/>
              </w:rPr>
            </w:pPr>
            <w:r>
              <w:rPr>
                <w:sz w:val="28"/>
                <w:szCs w:val="28"/>
                <w:lang w:val="en-US"/>
              </w:rPr>
              <w:t>Oman</w:t>
            </w:r>
          </w:p>
          <w:p w14:paraId="652FA84B" w14:textId="77777777" w:rsidR="005E4E71" w:rsidRDefault="006D6318">
            <w:pPr>
              <w:pStyle w:val="a8"/>
              <w:spacing w:line="276" w:lineRule="auto"/>
              <w:ind w:firstLine="567"/>
              <w:jc w:val="both"/>
              <w:rPr>
                <w:sz w:val="28"/>
                <w:szCs w:val="28"/>
              </w:rPr>
            </w:pPr>
            <w:r>
              <w:rPr>
                <w:sz w:val="28"/>
                <w:szCs w:val="28"/>
                <w:lang w:val="en-US"/>
              </w:rPr>
              <w:t>Paraguay</w:t>
            </w:r>
          </w:p>
          <w:p w14:paraId="70582E5E" w14:textId="77777777" w:rsidR="005E4E71" w:rsidRDefault="006D6318">
            <w:pPr>
              <w:pStyle w:val="a8"/>
              <w:spacing w:line="276" w:lineRule="auto"/>
              <w:ind w:firstLine="567"/>
              <w:jc w:val="both"/>
              <w:rPr>
                <w:sz w:val="28"/>
                <w:szCs w:val="28"/>
              </w:rPr>
            </w:pPr>
            <w:r>
              <w:rPr>
                <w:sz w:val="28"/>
                <w:szCs w:val="28"/>
                <w:lang w:val="en-US"/>
              </w:rPr>
              <w:t>Peru</w:t>
            </w:r>
          </w:p>
          <w:p w14:paraId="01F7C649" w14:textId="77777777" w:rsidR="005E4E71" w:rsidRDefault="006D6318">
            <w:pPr>
              <w:pStyle w:val="a8"/>
              <w:spacing w:line="276" w:lineRule="auto"/>
              <w:ind w:firstLine="567"/>
              <w:jc w:val="both"/>
              <w:rPr>
                <w:sz w:val="28"/>
                <w:szCs w:val="28"/>
              </w:rPr>
            </w:pPr>
            <w:r>
              <w:rPr>
                <w:sz w:val="28"/>
                <w:szCs w:val="28"/>
                <w:lang w:val="en-US"/>
              </w:rPr>
              <w:t>Philippines</w:t>
            </w:r>
          </w:p>
          <w:p w14:paraId="197E94FF" w14:textId="77777777" w:rsidR="005E4E71" w:rsidRDefault="006D6318">
            <w:pPr>
              <w:pStyle w:val="a8"/>
              <w:spacing w:line="276" w:lineRule="auto"/>
              <w:ind w:firstLine="567"/>
              <w:jc w:val="both"/>
              <w:rPr>
                <w:sz w:val="28"/>
                <w:szCs w:val="28"/>
              </w:rPr>
            </w:pPr>
            <w:r>
              <w:rPr>
                <w:sz w:val="28"/>
                <w:szCs w:val="28"/>
                <w:lang w:val="en-US"/>
              </w:rPr>
              <w:t>Poland</w:t>
            </w:r>
          </w:p>
          <w:p w14:paraId="2826B024" w14:textId="77777777" w:rsidR="005E4E71" w:rsidRDefault="006D6318">
            <w:pPr>
              <w:pStyle w:val="a8"/>
              <w:spacing w:line="276" w:lineRule="auto"/>
              <w:ind w:firstLine="567"/>
              <w:jc w:val="both"/>
              <w:rPr>
                <w:sz w:val="28"/>
                <w:szCs w:val="28"/>
              </w:rPr>
            </w:pPr>
            <w:r>
              <w:rPr>
                <w:sz w:val="28"/>
                <w:szCs w:val="28"/>
                <w:lang w:val="en-US"/>
              </w:rPr>
              <w:t>Romania</w:t>
            </w:r>
          </w:p>
          <w:p w14:paraId="6F4013B7" w14:textId="77777777" w:rsidR="005E4E71" w:rsidRDefault="006D6318">
            <w:pPr>
              <w:pStyle w:val="a8"/>
              <w:spacing w:line="276" w:lineRule="auto"/>
              <w:ind w:firstLine="567"/>
              <w:jc w:val="both"/>
              <w:rPr>
                <w:sz w:val="28"/>
                <w:szCs w:val="28"/>
              </w:rPr>
            </w:pPr>
            <w:r>
              <w:rPr>
                <w:sz w:val="28"/>
                <w:szCs w:val="28"/>
                <w:lang w:val="en-US"/>
              </w:rPr>
              <w:t>Singapore</w:t>
            </w:r>
          </w:p>
          <w:p w14:paraId="08414DFE" w14:textId="77777777" w:rsidR="005E4E71" w:rsidRDefault="006D6318">
            <w:pPr>
              <w:pStyle w:val="a8"/>
              <w:spacing w:line="276" w:lineRule="auto"/>
              <w:ind w:firstLine="567"/>
              <w:jc w:val="both"/>
              <w:rPr>
                <w:sz w:val="28"/>
                <w:szCs w:val="28"/>
              </w:rPr>
            </w:pPr>
            <w:r>
              <w:rPr>
                <w:sz w:val="28"/>
                <w:szCs w:val="28"/>
                <w:lang w:val="en-US"/>
              </w:rPr>
              <w:t>Slovakia</w:t>
            </w:r>
          </w:p>
          <w:p w14:paraId="4C59BC26" w14:textId="77777777" w:rsidR="005E4E71" w:rsidRDefault="006D6318">
            <w:pPr>
              <w:pStyle w:val="a8"/>
              <w:spacing w:line="276" w:lineRule="auto"/>
              <w:ind w:firstLine="567"/>
              <w:jc w:val="both"/>
              <w:rPr>
                <w:sz w:val="28"/>
                <w:szCs w:val="28"/>
              </w:rPr>
            </w:pPr>
            <w:r>
              <w:rPr>
                <w:sz w:val="28"/>
                <w:szCs w:val="28"/>
                <w:lang w:val="en-US"/>
              </w:rPr>
              <w:t>Thailand</w:t>
            </w:r>
          </w:p>
          <w:p w14:paraId="2993E475" w14:textId="77777777" w:rsidR="005E4E71" w:rsidRDefault="006D6318">
            <w:pPr>
              <w:pStyle w:val="a8"/>
              <w:spacing w:line="276" w:lineRule="auto"/>
              <w:ind w:firstLine="567"/>
              <w:jc w:val="both"/>
              <w:rPr>
                <w:sz w:val="28"/>
                <w:szCs w:val="28"/>
              </w:rPr>
            </w:pPr>
            <w:r>
              <w:rPr>
                <w:sz w:val="28"/>
                <w:szCs w:val="28"/>
                <w:lang w:val="en-US"/>
              </w:rPr>
              <w:t>Tunisia</w:t>
            </w:r>
          </w:p>
          <w:p w14:paraId="29B03080" w14:textId="77777777" w:rsidR="005E4E71" w:rsidRDefault="006D6318">
            <w:pPr>
              <w:pStyle w:val="a8"/>
              <w:spacing w:line="276" w:lineRule="auto"/>
              <w:ind w:firstLine="567"/>
              <w:jc w:val="both"/>
              <w:rPr>
                <w:sz w:val="28"/>
                <w:szCs w:val="28"/>
              </w:rPr>
            </w:pPr>
            <w:r>
              <w:rPr>
                <w:sz w:val="28"/>
                <w:szCs w:val="28"/>
                <w:lang w:val="en-US"/>
              </w:rPr>
              <w:t>Turkey</w:t>
            </w:r>
          </w:p>
          <w:p w14:paraId="674169BA" w14:textId="77777777" w:rsidR="005E4E71" w:rsidRDefault="006D6318">
            <w:pPr>
              <w:pStyle w:val="a8"/>
              <w:spacing w:line="276" w:lineRule="auto"/>
              <w:ind w:firstLine="567"/>
              <w:jc w:val="both"/>
              <w:rPr>
                <w:sz w:val="28"/>
                <w:szCs w:val="28"/>
              </w:rPr>
            </w:pPr>
            <w:r>
              <w:rPr>
                <w:sz w:val="28"/>
                <w:szCs w:val="28"/>
                <w:lang w:val="en-US"/>
              </w:rPr>
              <w:t>USA</w:t>
            </w:r>
          </w:p>
          <w:p w14:paraId="5381EC7F" w14:textId="77777777" w:rsidR="005E4E71" w:rsidRDefault="006D6318">
            <w:pPr>
              <w:pStyle w:val="a8"/>
              <w:spacing w:line="276" w:lineRule="auto"/>
              <w:ind w:firstLine="567"/>
              <w:jc w:val="both"/>
            </w:pPr>
            <w:r>
              <w:rPr>
                <w:sz w:val="28"/>
                <w:szCs w:val="28"/>
                <w:lang w:val="en-US"/>
              </w:rPr>
              <w:t>Vietnam and others.</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A9B81" w14:textId="77777777" w:rsidR="005E4E71" w:rsidRDefault="005E4E71">
            <w:pPr>
              <w:pStyle w:val="a8"/>
              <w:spacing w:line="276" w:lineRule="auto"/>
              <w:ind w:firstLine="567"/>
              <w:jc w:val="both"/>
              <w:rPr>
                <w:sz w:val="28"/>
                <w:szCs w:val="28"/>
              </w:rPr>
            </w:pPr>
          </w:p>
          <w:p w14:paraId="410C75C3" w14:textId="77777777" w:rsidR="005E4E71" w:rsidRDefault="006D6318">
            <w:pPr>
              <w:pStyle w:val="a8"/>
              <w:spacing w:line="276" w:lineRule="auto"/>
              <w:ind w:firstLine="567"/>
              <w:jc w:val="both"/>
              <w:rPr>
                <w:sz w:val="28"/>
                <w:szCs w:val="28"/>
              </w:rPr>
            </w:pPr>
            <w:r>
              <w:rPr>
                <w:sz w:val="28"/>
                <w:szCs w:val="28"/>
              </w:rPr>
              <w:t>Мороко</w:t>
            </w:r>
          </w:p>
          <w:p w14:paraId="160E81C6" w14:textId="77777777" w:rsidR="005E4E71" w:rsidRDefault="006D6318">
            <w:pPr>
              <w:pStyle w:val="a8"/>
              <w:spacing w:line="276" w:lineRule="auto"/>
              <w:ind w:firstLine="567"/>
              <w:jc w:val="both"/>
              <w:rPr>
                <w:sz w:val="28"/>
                <w:szCs w:val="28"/>
              </w:rPr>
            </w:pPr>
            <w:r>
              <w:rPr>
                <w:sz w:val="28"/>
                <w:szCs w:val="28"/>
              </w:rPr>
              <w:t>Нігерія</w:t>
            </w:r>
          </w:p>
          <w:p w14:paraId="45954ACB" w14:textId="77777777" w:rsidR="005E4E71" w:rsidRDefault="006D6318">
            <w:pPr>
              <w:pStyle w:val="a8"/>
              <w:spacing w:line="276" w:lineRule="auto"/>
              <w:ind w:firstLine="567"/>
              <w:jc w:val="both"/>
              <w:rPr>
                <w:sz w:val="28"/>
                <w:szCs w:val="28"/>
              </w:rPr>
            </w:pPr>
            <w:r>
              <w:rPr>
                <w:sz w:val="28"/>
                <w:szCs w:val="28"/>
              </w:rPr>
              <w:t>Нідерланди</w:t>
            </w:r>
          </w:p>
          <w:p w14:paraId="0B631AA0" w14:textId="77777777" w:rsidR="005E4E71" w:rsidRDefault="006D6318">
            <w:pPr>
              <w:pStyle w:val="a8"/>
              <w:spacing w:line="276" w:lineRule="auto"/>
              <w:ind w:firstLine="567"/>
              <w:jc w:val="both"/>
              <w:rPr>
                <w:sz w:val="28"/>
                <w:szCs w:val="28"/>
              </w:rPr>
            </w:pPr>
            <w:r>
              <w:rPr>
                <w:sz w:val="28"/>
                <w:szCs w:val="28"/>
              </w:rPr>
              <w:t xml:space="preserve">Оман </w:t>
            </w:r>
          </w:p>
          <w:p w14:paraId="74012D89" w14:textId="77777777" w:rsidR="005E4E71" w:rsidRDefault="006D6318">
            <w:pPr>
              <w:pStyle w:val="a8"/>
              <w:spacing w:line="276" w:lineRule="auto"/>
              <w:ind w:firstLine="567"/>
              <w:jc w:val="both"/>
              <w:rPr>
                <w:sz w:val="28"/>
                <w:szCs w:val="28"/>
              </w:rPr>
            </w:pPr>
            <w:r>
              <w:rPr>
                <w:sz w:val="28"/>
                <w:szCs w:val="28"/>
              </w:rPr>
              <w:t>Парагвай</w:t>
            </w:r>
          </w:p>
          <w:p w14:paraId="6C3CD08F" w14:textId="77777777" w:rsidR="005E4E71" w:rsidRDefault="006D6318">
            <w:pPr>
              <w:pStyle w:val="a8"/>
              <w:spacing w:line="276" w:lineRule="auto"/>
              <w:ind w:firstLine="567"/>
              <w:jc w:val="both"/>
              <w:rPr>
                <w:sz w:val="28"/>
                <w:szCs w:val="28"/>
              </w:rPr>
            </w:pPr>
            <w:r>
              <w:rPr>
                <w:sz w:val="28"/>
                <w:szCs w:val="28"/>
              </w:rPr>
              <w:t>Перу</w:t>
            </w:r>
          </w:p>
          <w:p w14:paraId="7419FE73" w14:textId="77777777" w:rsidR="005E4E71" w:rsidRDefault="006D6318">
            <w:pPr>
              <w:pStyle w:val="a8"/>
              <w:spacing w:line="276" w:lineRule="auto"/>
              <w:ind w:firstLine="567"/>
              <w:jc w:val="both"/>
              <w:rPr>
                <w:sz w:val="28"/>
                <w:szCs w:val="28"/>
              </w:rPr>
            </w:pPr>
            <w:r>
              <w:rPr>
                <w:sz w:val="28"/>
                <w:szCs w:val="28"/>
              </w:rPr>
              <w:t>Польща</w:t>
            </w:r>
          </w:p>
          <w:p w14:paraId="24436F66" w14:textId="77777777" w:rsidR="005E4E71" w:rsidRDefault="006D6318">
            <w:pPr>
              <w:pStyle w:val="a8"/>
              <w:spacing w:line="276" w:lineRule="auto"/>
              <w:ind w:firstLine="567"/>
              <w:jc w:val="both"/>
              <w:rPr>
                <w:sz w:val="28"/>
                <w:szCs w:val="28"/>
              </w:rPr>
            </w:pPr>
            <w:r>
              <w:rPr>
                <w:sz w:val="28"/>
                <w:szCs w:val="28"/>
              </w:rPr>
              <w:t>Румунія</w:t>
            </w:r>
          </w:p>
          <w:p w14:paraId="4A156C01" w14:textId="77777777" w:rsidR="005E4E71" w:rsidRDefault="006D6318">
            <w:pPr>
              <w:pStyle w:val="a8"/>
              <w:spacing w:line="276" w:lineRule="auto"/>
              <w:ind w:firstLine="567"/>
              <w:jc w:val="both"/>
              <w:rPr>
                <w:sz w:val="28"/>
                <w:szCs w:val="28"/>
              </w:rPr>
            </w:pPr>
            <w:r>
              <w:rPr>
                <w:sz w:val="28"/>
                <w:szCs w:val="28"/>
              </w:rPr>
              <w:t>Сінгапур</w:t>
            </w:r>
          </w:p>
          <w:p w14:paraId="32DD34EF" w14:textId="77777777" w:rsidR="005E4E71" w:rsidRDefault="006D6318">
            <w:pPr>
              <w:pStyle w:val="a8"/>
              <w:spacing w:line="276" w:lineRule="auto"/>
              <w:ind w:firstLine="567"/>
              <w:jc w:val="both"/>
              <w:rPr>
                <w:sz w:val="28"/>
                <w:szCs w:val="28"/>
              </w:rPr>
            </w:pPr>
            <w:r>
              <w:rPr>
                <w:sz w:val="28"/>
                <w:szCs w:val="28"/>
              </w:rPr>
              <w:t>Словаччина</w:t>
            </w:r>
          </w:p>
          <w:p w14:paraId="6B44951B" w14:textId="77777777" w:rsidR="005E4E71" w:rsidRDefault="006D6318">
            <w:pPr>
              <w:pStyle w:val="a8"/>
              <w:spacing w:line="276" w:lineRule="auto"/>
              <w:ind w:firstLine="567"/>
              <w:jc w:val="both"/>
              <w:rPr>
                <w:sz w:val="28"/>
                <w:szCs w:val="28"/>
              </w:rPr>
            </w:pPr>
            <w:r>
              <w:rPr>
                <w:sz w:val="28"/>
                <w:szCs w:val="28"/>
              </w:rPr>
              <w:t xml:space="preserve">США </w:t>
            </w:r>
          </w:p>
          <w:p w14:paraId="4119164F" w14:textId="77777777" w:rsidR="005E4E71" w:rsidRDefault="006D6318">
            <w:pPr>
              <w:pStyle w:val="a8"/>
              <w:spacing w:line="276" w:lineRule="auto"/>
              <w:ind w:firstLine="567"/>
              <w:jc w:val="both"/>
              <w:rPr>
                <w:sz w:val="28"/>
                <w:szCs w:val="28"/>
              </w:rPr>
            </w:pPr>
            <w:r>
              <w:rPr>
                <w:sz w:val="28"/>
                <w:szCs w:val="28"/>
              </w:rPr>
              <w:t xml:space="preserve">Таїланд </w:t>
            </w:r>
          </w:p>
          <w:p w14:paraId="7A79A4F2" w14:textId="77777777" w:rsidR="005E4E71" w:rsidRDefault="006D6318">
            <w:pPr>
              <w:pStyle w:val="a8"/>
              <w:spacing w:line="276" w:lineRule="auto"/>
              <w:ind w:firstLine="567"/>
              <w:jc w:val="both"/>
              <w:rPr>
                <w:sz w:val="28"/>
                <w:szCs w:val="28"/>
              </w:rPr>
            </w:pPr>
            <w:r>
              <w:rPr>
                <w:sz w:val="28"/>
                <w:szCs w:val="28"/>
              </w:rPr>
              <w:t>Чехія</w:t>
            </w:r>
          </w:p>
          <w:p w14:paraId="27B9C65C" w14:textId="77777777" w:rsidR="005E4E71" w:rsidRDefault="006D6318">
            <w:pPr>
              <w:pStyle w:val="a8"/>
              <w:spacing w:line="276" w:lineRule="auto"/>
              <w:ind w:firstLine="567"/>
              <w:jc w:val="both"/>
              <w:rPr>
                <w:sz w:val="28"/>
                <w:szCs w:val="28"/>
              </w:rPr>
            </w:pPr>
            <w:r>
              <w:rPr>
                <w:sz w:val="28"/>
                <w:szCs w:val="28"/>
              </w:rPr>
              <w:t xml:space="preserve">Туніс </w:t>
            </w:r>
          </w:p>
          <w:p w14:paraId="1CFB875F" w14:textId="77777777" w:rsidR="005E4E71" w:rsidRDefault="006D6318">
            <w:pPr>
              <w:pStyle w:val="a8"/>
              <w:spacing w:line="276" w:lineRule="auto"/>
              <w:ind w:firstLine="567"/>
              <w:jc w:val="both"/>
              <w:rPr>
                <w:sz w:val="28"/>
                <w:szCs w:val="28"/>
              </w:rPr>
            </w:pPr>
            <w:r>
              <w:rPr>
                <w:sz w:val="28"/>
                <w:szCs w:val="28"/>
              </w:rPr>
              <w:t xml:space="preserve">Туреччина </w:t>
            </w:r>
          </w:p>
          <w:p w14:paraId="78851A14" w14:textId="77777777" w:rsidR="005E4E71" w:rsidRDefault="006D6318">
            <w:pPr>
              <w:pStyle w:val="a8"/>
              <w:spacing w:line="276" w:lineRule="auto"/>
              <w:ind w:firstLine="567"/>
              <w:jc w:val="both"/>
              <w:rPr>
                <w:sz w:val="28"/>
                <w:szCs w:val="28"/>
              </w:rPr>
            </w:pPr>
            <w:r>
              <w:rPr>
                <w:sz w:val="28"/>
                <w:szCs w:val="28"/>
              </w:rPr>
              <w:t xml:space="preserve">Філіппіни </w:t>
            </w:r>
          </w:p>
          <w:p w14:paraId="254677EA" w14:textId="77777777" w:rsidR="005E4E71" w:rsidRDefault="006D6318">
            <w:pPr>
              <w:pStyle w:val="a8"/>
              <w:spacing w:line="276" w:lineRule="auto"/>
              <w:ind w:firstLine="567"/>
              <w:jc w:val="both"/>
              <w:rPr>
                <w:sz w:val="28"/>
                <w:szCs w:val="28"/>
              </w:rPr>
            </w:pPr>
            <w:r>
              <w:rPr>
                <w:sz w:val="28"/>
                <w:szCs w:val="28"/>
              </w:rPr>
              <w:t xml:space="preserve">Франція, </w:t>
            </w:r>
          </w:p>
          <w:p w14:paraId="1B730F39" w14:textId="77777777" w:rsidR="005E4E71" w:rsidRDefault="006D6318">
            <w:pPr>
              <w:pStyle w:val="a8"/>
              <w:spacing w:line="276" w:lineRule="auto"/>
              <w:ind w:firstLine="567"/>
              <w:jc w:val="both"/>
              <w:rPr>
                <w:sz w:val="28"/>
                <w:szCs w:val="28"/>
              </w:rPr>
            </w:pPr>
            <w:r>
              <w:rPr>
                <w:sz w:val="28"/>
                <w:szCs w:val="28"/>
              </w:rPr>
              <w:t>ФРН та ін.</w:t>
            </w:r>
          </w:p>
          <w:p w14:paraId="281BAE90" w14:textId="77777777" w:rsidR="005E4E71" w:rsidRDefault="005E4E71">
            <w:pPr>
              <w:pStyle w:val="a8"/>
              <w:spacing w:line="276" w:lineRule="auto"/>
              <w:ind w:firstLine="567"/>
              <w:jc w:val="both"/>
            </w:pPr>
          </w:p>
        </w:tc>
      </w:tr>
    </w:tbl>
    <w:p w14:paraId="4ED2E39A" w14:textId="77777777" w:rsidR="005E4E71" w:rsidRDefault="005E4E71">
      <w:pPr>
        <w:pStyle w:val="a8"/>
        <w:ind w:firstLine="567"/>
        <w:jc w:val="center"/>
        <w:rPr>
          <w:b/>
          <w:bCs/>
          <w:lang w:val="en-US"/>
        </w:rPr>
      </w:pPr>
    </w:p>
    <w:p w14:paraId="0B72726D" w14:textId="77777777" w:rsidR="005E4E71" w:rsidRDefault="005E4E71">
      <w:pPr>
        <w:pStyle w:val="a8"/>
        <w:spacing w:line="276" w:lineRule="auto"/>
        <w:ind w:firstLine="567"/>
        <w:jc w:val="center"/>
      </w:pPr>
    </w:p>
    <w:sectPr w:rsidR="005E4E71" w:rsidSect="00912AE7">
      <w:pgSz w:w="16840" w:h="11900" w:orient="landscape"/>
      <w:pgMar w:top="426" w:right="397" w:bottom="142" w:left="426" w:header="430" w:footer="146" w:gutter="0"/>
      <w:cols w:num="2" w:space="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D9C81" w14:textId="77777777" w:rsidR="00151DBF" w:rsidRDefault="00151DBF" w:rsidP="005E4E71">
      <w:r>
        <w:separator/>
      </w:r>
    </w:p>
  </w:endnote>
  <w:endnote w:type="continuationSeparator" w:id="0">
    <w:p w14:paraId="5EC2DF0F" w14:textId="77777777" w:rsidR="00151DBF" w:rsidRDefault="00151DBF" w:rsidP="005E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alibri"/>
    <w:panose1 w:val="02020603050405020304"/>
    <w:charset w:val="00"/>
    <w:family w:val="auto"/>
    <w:pitch w:val="variable"/>
    <w:sig w:usb0="E0002AEF" w:usb1="C0007841"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D4A45" w14:textId="77777777" w:rsidR="00151DBF" w:rsidRDefault="00151DBF" w:rsidP="005E4E71">
      <w:r>
        <w:separator/>
      </w:r>
    </w:p>
  </w:footnote>
  <w:footnote w:type="continuationSeparator" w:id="0">
    <w:p w14:paraId="1D128DEA" w14:textId="77777777" w:rsidR="00151DBF" w:rsidRDefault="00151DBF" w:rsidP="005E4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71"/>
    <w:rsid w:val="00116923"/>
    <w:rsid w:val="00151DBF"/>
    <w:rsid w:val="00410238"/>
    <w:rsid w:val="00453F9E"/>
    <w:rsid w:val="004737A6"/>
    <w:rsid w:val="004F415D"/>
    <w:rsid w:val="005E4E71"/>
    <w:rsid w:val="006D6318"/>
    <w:rsid w:val="00912AE7"/>
    <w:rsid w:val="009F753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52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E4E71"/>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E4E71"/>
    <w:rPr>
      <w:u w:val="single"/>
    </w:rPr>
  </w:style>
  <w:style w:type="table" w:customStyle="1" w:styleId="TableNormal1">
    <w:name w:val="Table Normal1"/>
    <w:rsid w:val="005E4E71"/>
    <w:tblPr>
      <w:tblInd w:w="0" w:type="dxa"/>
      <w:tblCellMar>
        <w:top w:w="0" w:type="dxa"/>
        <w:left w:w="0" w:type="dxa"/>
        <w:bottom w:w="0" w:type="dxa"/>
        <w:right w:w="0" w:type="dxa"/>
      </w:tblCellMar>
    </w:tblPr>
  </w:style>
  <w:style w:type="paragraph" w:customStyle="1" w:styleId="a4">
    <w:name w:val="Колонтитулы"/>
    <w:rsid w:val="005E4E71"/>
    <w:pPr>
      <w:tabs>
        <w:tab w:val="right" w:pos="9020"/>
      </w:tabs>
    </w:pPr>
    <w:rPr>
      <w:rFonts w:ascii="Helvetica Neue" w:hAnsi="Helvetica Neue" w:cs="Arial Unicode MS"/>
      <w:color w:val="000000"/>
      <w:sz w:val="24"/>
      <w:szCs w:val="24"/>
    </w:rPr>
  </w:style>
  <w:style w:type="paragraph" w:styleId="a5">
    <w:name w:val="Body Text"/>
    <w:rsid w:val="005E4E71"/>
    <w:rPr>
      <w:rFonts w:cs="Arial Unicode MS"/>
      <w:color w:val="000000"/>
      <w:sz w:val="24"/>
      <w:szCs w:val="24"/>
      <w:u w:color="000000"/>
    </w:rPr>
  </w:style>
  <w:style w:type="paragraph" w:styleId="a6">
    <w:name w:val="Normal (Web)"/>
    <w:rsid w:val="005E4E71"/>
    <w:pPr>
      <w:spacing w:before="100" w:after="100"/>
    </w:pPr>
    <w:rPr>
      <w:rFonts w:cs="Arial Unicode MS"/>
      <w:color w:val="000000"/>
      <w:sz w:val="24"/>
      <w:szCs w:val="24"/>
      <w:u w:color="000000"/>
      <w:lang w:val="en-US"/>
    </w:rPr>
  </w:style>
  <w:style w:type="character" w:customStyle="1" w:styleId="a7">
    <w:name w:val="Ссылка"/>
    <w:rsid w:val="005E4E71"/>
    <w:rPr>
      <w:color w:val="0000FF"/>
      <w:u w:val="single" w:color="0000FF"/>
      <w14:textOutline w14:w="0" w14:cap="rnd" w14:cmpd="sng" w14:algn="ctr">
        <w14:noFill/>
        <w14:prstDash w14:val="solid"/>
        <w14:bevel/>
      </w14:textOutline>
    </w:rPr>
  </w:style>
  <w:style w:type="character" w:customStyle="1" w:styleId="Hyperlink0">
    <w:name w:val="Hyperlink.0"/>
    <w:basedOn w:val="a7"/>
    <w:rsid w:val="005E4E71"/>
    <w:rPr>
      <w:color w:val="0000FF"/>
      <w:u w:val="single" w:color="0000FF"/>
      <w:shd w:val="clear" w:color="auto" w:fill="FFFFFF"/>
      <w:lang w:val="en-US"/>
      <w14:textOutline w14:w="0" w14:cap="rnd" w14:cmpd="sng" w14:algn="ctr">
        <w14:noFill/>
        <w14:prstDash w14:val="solid"/>
        <w14:bevel/>
      </w14:textOutline>
    </w:rPr>
  </w:style>
  <w:style w:type="character" w:customStyle="1" w:styleId="Hyperlink1">
    <w:name w:val="Hyperlink.1"/>
    <w:basedOn w:val="a7"/>
    <w:rsid w:val="005E4E71"/>
    <w:rPr>
      <w:color w:val="0000FF"/>
      <w:u w:val="single" w:color="0000FF"/>
      <w:lang w:val="en-US"/>
      <w14:textOutline w14:w="0" w14:cap="rnd" w14:cmpd="sng" w14:algn="ctr">
        <w14:noFill/>
        <w14:prstDash w14:val="solid"/>
        <w14:bevel/>
      </w14:textOutline>
    </w:rPr>
  </w:style>
  <w:style w:type="paragraph" w:styleId="a8">
    <w:name w:val="No Spacing"/>
    <w:rsid w:val="005E4E71"/>
    <w:rPr>
      <w:rFonts w:eastAsia="Times New Roman"/>
      <w:color w:val="000000"/>
      <w:sz w:val="24"/>
      <w:szCs w:val="24"/>
      <w:u w:color="000000"/>
    </w:rPr>
  </w:style>
  <w:style w:type="character" w:customStyle="1" w:styleId="Hyperlink2">
    <w:name w:val="Hyperlink.2"/>
    <w:basedOn w:val="a7"/>
    <w:rsid w:val="005E4E71"/>
    <w:rPr>
      <w:color w:val="0000FF"/>
      <w:u w:val="single" w:color="0000FF"/>
      <w:shd w:val="clear" w:color="auto" w:fill="FFFFFF"/>
      <w14:textOutline w14:w="0" w14:cap="rnd" w14:cmpd="sng" w14:algn="ctr">
        <w14:noFill/>
        <w14:prstDash w14:val="solid"/>
        <w14:bevel/>
      </w14:textOutline>
    </w:rPr>
  </w:style>
  <w:style w:type="character" w:customStyle="1" w:styleId="Hyperlink3">
    <w:name w:val="Hyperlink.3"/>
    <w:basedOn w:val="a7"/>
    <w:rsid w:val="005E4E71"/>
    <w:rPr>
      <w:color w:val="0000FF"/>
      <w:u w:val="single" w:color="0000FF"/>
      <w:lang w:val="en-US"/>
      <w14:textOutline w14:w="0" w14:cap="rnd" w14:cmpd="sng" w14:algn="ctr">
        <w14:noFill/>
        <w14:prstDash w14:val="solid"/>
        <w14:bevel/>
      </w14:textOutline>
    </w:rPr>
  </w:style>
  <w:style w:type="paragraph" w:styleId="a9">
    <w:name w:val="Balloon Text"/>
    <w:basedOn w:val="a"/>
    <w:link w:val="aa"/>
    <w:uiPriority w:val="99"/>
    <w:semiHidden/>
    <w:unhideWhenUsed/>
    <w:rsid w:val="00912AE7"/>
    <w:rPr>
      <w:rFonts w:ascii="Tahoma" w:hAnsi="Tahoma" w:cs="Tahoma"/>
      <w:sz w:val="16"/>
      <w:szCs w:val="16"/>
    </w:rPr>
  </w:style>
  <w:style w:type="character" w:customStyle="1" w:styleId="aa">
    <w:name w:val="Текст выноски Знак"/>
    <w:basedOn w:val="a0"/>
    <w:link w:val="a9"/>
    <w:uiPriority w:val="99"/>
    <w:semiHidden/>
    <w:rsid w:val="00912AE7"/>
    <w:rPr>
      <w:rFonts w:ascii="Tahoma" w:hAnsi="Tahoma" w:cs="Tahoma"/>
      <w:sz w:val="16"/>
      <w:szCs w:val="16"/>
      <w:lang w:val="en-US" w:eastAsia="en-US"/>
    </w:rPr>
  </w:style>
  <w:style w:type="paragraph" w:styleId="ab">
    <w:name w:val="header"/>
    <w:basedOn w:val="a"/>
    <w:link w:val="ac"/>
    <w:uiPriority w:val="99"/>
    <w:semiHidden/>
    <w:unhideWhenUsed/>
    <w:rsid w:val="00912AE7"/>
    <w:pPr>
      <w:tabs>
        <w:tab w:val="center" w:pos="4677"/>
        <w:tab w:val="right" w:pos="9355"/>
      </w:tabs>
    </w:pPr>
  </w:style>
  <w:style w:type="character" w:customStyle="1" w:styleId="ac">
    <w:name w:val="Верхний колонтитул Знак"/>
    <w:basedOn w:val="a0"/>
    <w:link w:val="ab"/>
    <w:uiPriority w:val="99"/>
    <w:semiHidden/>
    <w:rsid w:val="00912AE7"/>
    <w:rPr>
      <w:sz w:val="24"/>
      <w:szCs w:val="24"/>
      <w:lang w:val="en-US" w:eastAsia="en-US"/>
    </w:rPr>
  </w:style>
  <w:style w:type="paragraph" w:styleId="ad">
    <w:name w:val="footer"/>
    <w:basedOn w:val="a"/>
    <w:link w:val="ae"/>
    <w:uiPriority w:val="99"/>
    <w:semiHidden/>
    <w:unhideWhenUsed/>
    <w:rsid w:val="00912AE7"/>
    <w:pPr>
      <w:tabs>
        <w:tab w:val="center" w:pos="4677"/>
        <w:tab w:val="right" w:pos="9355"/>
      </w:tabs>
    </w:pPr>
  </w:style>
  <w:style w:type="character" w:customStyle="1" w:styleId="ae">
    <w:name w:val="Нижний колонтитул Знак"/>
    <w:basedOn w:val="a0"/>
    <w:link w:val="ad"/>
    <w:uiPriority w:val="99"/>
    <w:semiHidden/>
    <w:rsid w:val="00912AE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lsoroka_kw@ukr.net" TargetMode="External" /><Relationship Id="rId13" Type="http://schemas.openxmlformats.org/officeDocument/2006/relationships/hyperlink" Target="mailto:lsoroka_kw@ukr.net" TargetMode="External" /><Relationship Id="rId18" Type="http://schemas.openxmlformats.org/officeDocument/2006/relationships/hyperlink" Target="mailto:lsoroka_kw@ukr.net" TargetMode="External" /><Relationship Id="rId3" Type="http://schemas.openxmlformats.org/officeDocument/2006/relationships/webSettings" Target="webSettings.xml" /><Relationship Id="rId21" Type="http://schemas.openxmlformats.org/officeDocument/2006/relationships/hyperlink" Target="mailto:lsoroka_kw@ukr.net" TargetMode="External" /><Relationship Id="rId7" Type="http://schemas.openxmlformats.org/officeDocument/2006/relationships/hyperlink" Target="mailto:scinspace@gmail.com" TargetMode="External" /><Relationship Id="rId12" Type="http://schemas.openxmlformats.org/officeDocument/2006/relationships/hyperlink" Target="mailto:scinspace@gmail.com" TargetMode="External" /><Relationship Id="rId17" Type="http://schemas.openxmlformats.org/officeDocument/2006/relationships/hyperlink" Target="mailto:scinspace@gmail.com" TargetMode="External" /><Relationship Id="rId2" Type="http://schemas.openxmlformats.org/officeDocument/2006/relationships/settings" Target="settings.xml" /><Relationship Id="rId16" Type="http://schemas.openxmlformats.org/officeDocument/2006/relationships/hyperlink" Target="mailto:lsoroka_kw@ukr.net" TargetMode="External" /><Relationship Id="rId20" Type="http://schemas.openxmlformats.org/officeDocument/2006/relationships/hyperlink" Target="mailto:scinspace@gmail.com" TargetMode="Externa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yperlink" Target="mailto:lsoroka_kw@ukr.net" TargetMode="External" /><Relationship Id="rId5" Type="http://schemas.openxmlformats.org/officeDocument/2006/relationships/endnotes" Target="endnotes.xml" /><Relationship Id="rId15" Type="http://schemas.openxmlformats.org/officeDocument/2006/relationships/hyperlink" Target="mailto:scinspace@gmail.com" TargetMode="External" /><Relationship Id="rId23" Type="http://schemas.openxmlformats.org/officeDocument/2006/relationships/theme" Target="theme/theme1.xml" /><Relationship Id="rId10" Type="http://schemas.openxmlformats.org/officeDocument/2006/relationships/hyperlink" Target="mailto:scinspace@gmail.com" TargetMode="External" /><Relationship Id="rId19" Type="http://schemas.openxmlformats.org/officeDocument/2006/relationships/hyperlink" Target="http://scinspace.com.ua" TargetMode="External" /><Relationship Id="rId4" Type="http://schemas.openxmlformats.org/officeDocument/2006/relationships/footnotes" Target="footnotes.xml" /><Relationship Id="rId9" Type="http://schemas.openxmlformats.org/officeDocument/2006/relationships/hyperlink" Target="http://scinspace.com.ua" TargetMode="External" /><Relationship Id="rId14" Type="http://schemas.openxmlformats.org/officeDocument/2006/relationships/hyperlink" Target="http://scinspace.com.ua" TargetMode="External" /><Relationship Id="rId22" Type="http://schemas.openxmlformats.org/officeDocument/2006/relationships/fontTable" Target="fontTable.xml" /></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Гость</cp:lastModifiedBy>
  <cp:revision>2</cp:revision>
  <dcterms:created xsi:type="dcterms:W3CDTF">2020-06-13T20:29:00Z</dcterms:created>
  <dcterms:modified xsi:type="dcterms:W3CDTF">2020-06-13T20:29:00Z</dcterms:modified>
</cp:coreProperties>
</file>